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79DE" w:rsidRPr="00D179DE" w:rsidRDefault="00D179DE" w:rsidP="00D179DE">
      <w:pPr>
        <w:spacing w:beforeAutospacing="1" w:after="100" w:afterAutospacing="1" w:line="240" w:lineRule="auto"/>
        <w:rPr>
          <w:rFonts w:ascii="Times New Roman" w:eastAsia="Times New Roman" w:hAnsi="Times New Roman" w:cs="Times New Roman"/>
          <w:sz w:val="24"/>
          <w:szCs w:val="24"/>
          <w:lang w:eastAsia="es-ES"/>
        </w:rPr>
      </w:pPr>
      <w:proofErr w:type="spellStart"/>
      <w:r w:rsidRPr="00D179DE">
        <w:rPr>
          <w:rFonts w:ascii="Times New Roman" w:eastAsia="Times New Roman" w:hAnsi="Times New Roman" w:cs="Times New Roman"/>
          <w:b/>
          <w:bCs/>
          <w:sz w:val="24"/>
          <w:szCs w:val="24"/>
          <w:lang w:eastAsia="es-ES"/>
        </w:rPr>
        <w:t>Ramon</w:t>
      </w:r>
      <w:proofErr w:type="spellEnd"/>
      <w:r w:rsidRPr="00D179DE">
        <w:rPr>
          <w:rFonts w:ascii="Times New Roman" w:eastAsia="Times New Roman" w:hAnsi="Times New Roman" w:cs="Times New Roman"/>
          <w:b/>
          <w:bCs/>
          <w:sz w:val="24"/>
          <w:szCs w:val="24"/>
          <w:lang w:eastAsia="es-ES"/>
        </w:rPr>
        <w:t xml:space="preserve"> Ortiz </w:t>
      </w:r>
      <w:proofErr w:type="spellStart"/>
      <w:r w:rsidRPr="00D179DE">
        <w:rPr>
          <w:rFonts w:ascii="Times New Roman" w:eastAsia="Times New Roman" w:hAnsi="Times New Roman" w:cs="Times New Roman"/>
          <w:b/>
          <w:bCs/>
          <w:sz w:val="24"/>
          <w:szCs w:val="24"/>
          <w:lang w:eastAsia="es-ES"/>
        </w:rPr>
        <w:t>Fornaguera</w:t>
      </w:r>
      <w:proofErr w:type="spellEnd"/>
      <w:r w:rsidRPr="00D179DE">
        <w:rPr>
          <w:rFonts w:ascii="Times New Roman" w:eastAsia="Times New Roman" w:hAnsi="Times New Roman" w:cs="Times New Roman"/>
          <w:sz w:val="24"/>
          <w:szCs w:val="24"/>
          <w:lang w:eastAsia="es-ES"/>
        </w:rPr>
        <w:t> </w:t>
      </w:r>
    </w:p>
    <w:p w:rsidR="00D179DE" w:rsidRPr="00D179DE" w:rsidRDefault="00D179DE" w:rsidP="00D179DE">
      <w:pPr>
        <w:spacing w:before="100" w:beforeAutospacing="1" w:after="100" w:afterAutospacing="1" w:line="240" w:lineRule="auto"/>
        <w:rPr>
          <w:rFonts w:ascii="Times New Roman" w:eastAsia="Times New Roman" w:hAnsi="Times New Roman" w:cs="Times New Roman"/>
          <w:sz w:val="24"/>
          <w:szCs w:val="24"/>
          <w:lang w:eastAsia="es-ES"/>
        </w:rPr>
      </w:pPr>
      <w:proofErr w:type="spellStart"/>
      <w:r>
        <w:rPr>
          <w:rFonts w:ascii="Times New Roman" w:eastAsia="Times New Roman" w:hAnsi="Times New Roman" w:cs="Times New Roman"/>
          <w:sz w:val="24"/>
          <w:szCs w:val="24"/>
          <w:lang w:eastAsia="es-ES"/>
        </w:rPr>
        <w:t>F</w:t>
      </w:r>
      <w:r w:rsidRPr="00D179DE">
        <w:rPr>
          <w:rFonts w:ascii="Times New Roman" w:eastAsia="Times New Roman" w:hAnsi="Times New Roman" w:cs="Times New Roman"/>
          <w:sz w:val="24"/>
          <w:szCs w:val="24"/>
          <w:lang w:eastAsia="es-ES"/>
        </w:rPr>
        <w:t>ons</w:t>
      </w:r>
      <w:proofErr w:type="spellEnd"/>
      <w:r w:rsidRPr="00D179DE">
        <w:rPr>
          <w:rFonts w:ascii="Times New Roman" w:eastAsia="Times New Roman" w:hAnsi="Times New Roman" w:cs="Times New Roman"/>
          <w:sz w:val="24"/>
          <w:szCs w:val="24"/>
          <w:lang w:eastAsia="es-ES"/>
        </w:rPr>
        <w:t xml:space="preserve"> personal de </w:t>
      </w:r>
      <w:proofErr w:type="spellStart"/>
      <w:r w:rsidRPr="00D179DE">
        <w:rPr>
          <w:rFonts w:ascii="Times New Roman" w:eastAsia="Times New Roman" w:hAnsi="Times New Roman" w:cs="Times New Roman"/>
          <w:sz w:val="24"/>
          <w:szCs w:val="24"/>
          <w:lang w:eastAsia="es-ES"/>
        </w:rPr>
        <w:fldChar w:fldCharType="begin"/>
      </w:r>
      <w:r w:rsidRPr="00D179DE">
        <w:rPr>
          <w:rFonts w:ascii="Times New Roman" w:eastAsia="Times New Roman" w:hAnsi="Times New Roman" w:cs="Times New Roman"/>
          <w:sz w:val="24"/>
          <w:szCs w:val="24"/>
          <w:lang w:eastAsia="es-ES"/>
        </w:rPr>
        <w:instrText xml:space="preserve"> HYPERLINK "http://ddd.uab.cat/collection/rof?ln=ca" </w:instrText>
      </w:r>
      <w:r w:rsidRPr="00D179DE">
        <w:rPr>
          <w:rFonts w:ascii="Times New Roman" w:eastAsia="Times New Roman" w:hAnsi="Times New Roman" w:cs="Times New Roman"/>
          <w:sz w:val="24"/>
          <w:szCs w:val="24"/>
          <w:lang w:eastAsia="es-ES"/>
        </w:rPr>
        <w:fldChar w:fldCharType="separate"/>
      </w:r>
      <w:r w:rsidRPr="00D179DE">
        <w:rPr>
          <w:rFonts w:ascii="Times New Roman" w:eastAsia="Times New Roman" w:hAnsi="Times New Roman" w:cs="Times New Roman"/>
          <w:color w:val="0000FF"/>
          <w:sz w:val="24"/>
          <w:szCs w:val="24"/>
          <w:u w:val="single"/>
          <w:lang w:eastAsia="es-ES"/>
        </w:rPr>
        <w:t>Ramon</w:t>
      </w:r>
      <w:proofErr w:type="spellEnd"/>
      <w:r w:rsidRPr="00D179DE">
        <w:rPr>
          <w:rFonts w:ascii="Times New Roman" w:eastAsia="Times New Roman" w:hAnsi="Times New Roman" w:cs="Times New Roman"/>
          <w:color w:val="0000FF"/>
          <w:sz w:val="24"/>
          <w:szCs w:val="24"/>
          <w:u w:val="single"/>
          <w:lang w:eastAsia="es-ES"/>
        </w:rPr>
        <w:t xml:space="preserve"> Ortiz </w:t>
      </w:r>
      <w:proofErr w:type="spellStart"/>
      <w:r w:rsidRPr="00D179DE">
        <w:rPr>
          <w:rFonts w:ascii="Times New Roman" w:eastAsia="Times New Roman" w:hAnsi="Times New Roman" w:cs="Times New Roman"/>
          <w:color w:val="0000FF"/>
          <w:sz w:val="24"/>
          <w:szCs w:val="24"/>
          <w:u w:val="single"/>
          <w:lang w:eastAsia="es-ES"/>
        </w:rPr>
        <w:t>Fornaguera</w:t>
      </w:r>
      <w:proofErr w:type="spellEnd"/>
      <w:r w:rsidRPr="00D179DE">
        <w:rPr>
          <w:rFonts w:ascii="Times New Roman" w:eastAsia="Times New Roman" w:hAnsi="Times New Roman" w:cs="Times New Roman"/>
          <w:color w:val="0000FF"/>
          <w:sz w:val="24"/>
          <w:szCs w:val="24"/>
          <w:u w:val="single"/>
          <w:lang w:eastAsia="es-ES"/>
        </w:rPr>
        <w:t> (1916-1974)</w:t>
      </w:r>
      <w:r w:rsidRPr="00D179DE">
        <w:rPr>
          <w:rFonts w:ascii="Times New Roman" w:eastAsia="Times New Roman" w:hAnsi="Times New Roman" w:cs="Times New Roman"/>
          <w:sz w:val="24"/>
          <w:szCs w:val="24"/>
          <w:lang w:eastAsia="es-ES"/>
        </w:rPr>
        <w:fldChar w:fldCharType="end"/>
      </w:r>
      <w:r w:rsidRPr="00D179DE">
        <w:rPr>
          <w:rFonts w:ascii="Times New Roman" w:eastAsia="Times New Roman" w:hAnsi="Times New Roman" w:cs="Times New Roman"/>
          <w:sz w:val="24"/>
          <w:szCs w:val="24"/>
          <w:lang w:eastAsia="es-ES"/>
        </w:rPr>
        <w:t xml:space="preserve">, </w:t>
      </w:r>
      <w:proofErr w:type="spellStart"/>
      <w:r w:rsidRPr="00D179DE">
        <w:rPr>
          <w:rFonts w:ascii="Times New Roman" w:eastAsia="Times New Roman" w:hAnsi="Times New Roman" w:cs="Times New Roman"/>
          <w:sz w:val="24"/>
          <w:szCs w:val="24"/>
          <w:lang w:eastAsia="es-ES"/>
        </w:rPr>
        <w:t>físic</w:t>
      </w:r>
      <w:proofErr w:type="spellEnd"/>
      <w:r w:rsidRPr="00D179DE">
        <w:rPr>
          <w:rFonts w:ascii="Times New Roman" w:eastAsia="Times New Roman" w:hAnsi="Times New Roman" w:cs="Times New Roman"/>
          <w:sz w:val="24"/>
          <w:szCs w:val="24"/>
          <w:lang w:eastAsia="es-ES"/>
        </w:rPr>
        <w:t xml:space="preserve"> i </w:t>
      </w:r>
      <w:proofErr w:type="spellStart"/>
      <w:r w:rsidRPr="00D179DE">
        <w:rPr>
          <w:rFonts w:ascii="Times New Roman" w:eastAsia="Times New Roman" w:hAnsi="Times New Roman" w:cs="Times New Roman"/>
          <w:sz w:val="24"/>
          <w:szCs w:val="24"/>
          <w:lang w:eastAsia="es-ES"/>
        </w:rPr>
        <w:t>matemàtic</w:t>
      </w:r>
      <w:proofErr w:type="spellEnd"/>
      <w:r w:rsidRPr="00D179DE">
        <w:rPr>
          <w:rFonts w:ascii="Times New Roman" w:eastAsia="Times New Roman" w:hAnsi="Times New Roman" w:cs="Times New Roman"/>
          <w:sz w:val="24"/>
          <w:szCs w:val="24"/>
          <w:lang w:eastAsia="es-ES"/>
        </w:rPr>
        <w:t xml:space="preserve"> </w:t>
      </w:r>
      <w:proofErr w:type="spellStart"/>
      <w:r w:rsidRPr="00D179DE">
        <w:rPr>
          <w:rFonts w:ascii="Times New Roman" w:eastAsia="Times New Roman" w:hAnsi="Times New Roman" w:cs="Times New Roman"/>
          <w:sz w:val="24"/>
          <w:szCs w:val="24"/>
          <w:lang w:eastAsia="es-ES"/>
        </w:rPr>
        <w:t>format</w:t>
      </w:r>
      <w:proofErr w:type="spellEnd"/>
      <w:r w:rsidRPr="00D179DE">
        <w:rPr>
          <w:rFonts w:ascii="Times New Roman" w:eastAsia="Times New Roman" w:hAnsi="Times New Roman" w:cs="Times New Roman"/>
          <w:sz w:val="24"/>
          <w:szCs w:val="24"/>
          <w:lang w:eastAsia="es-ES"/>
        </w:rPr>
        <w:t xml:space="preserve"> a la </w:t>
      </w:r>
      <w:proofErr w:type="spellStart"/>
      <w:r w:rsidRPr="00D179DE">
        <w:rPr>
          <w:rFonts w:ascii="Times New Roman" w:eastAsia="Times New Roman" w:hAnsi="Times New Roman" w:cs="Times New Roman"/>
          <w:sz w:val="24"/>
          <w:szCs w:val="24"/>
          <w:lang w:eastAsia="es-ES"/>
        </w:rPr>
        <w:t>Universitat</w:t>
      </w:r>
      <w:proofErr w:type="spellEnd"/>
      <w:r w:rsidRPr="00D179DE">
        <w:rPr>
          <w:rFonts w:ascii="Times New Roman" w:eastAsia="Times New Roman" w:hAnsi="Times New Roman" w:cs="Times New Roman"/>
          <w:sz w:val="24"/>
          <w:szCs w:val="24"/>
          <w:lang w:eastAsia="es-ES"/>
        </w:rPr>
        <w:t xml:space="preserve"> de Barcelona que </w:t>
      </w:r>
      <w:proofErr w:type="spellStart"/>
      <w:r w:rsidRPr="00D179DE">
        <w:rPr>
          <w:rFonts w:ascii="Times New Roman" w:eastAsia="Times New Roman" w:hAnsi="Times New Roman" w:cs="Times New Roman"/>
          <w:sz w:val="24"/>
          <w:szCs w:val="24"/>
          <w:lang w:eastAsia="es-ES"/>
        </w:rPr>
        <w:t>treballà</w:t>
      </w:r>
      <w:proofErr w:type="spellEnd"/>
      <w:r w:rsidRPr="00D179DE">
        <w:rPr>
          <w:rFonts w:ascii="Times New Roman" w:eastAsia="Times New Roman" w:hAnsi="Times New Roman" w:cs="Times New Roman"/>
          <w:sz w:val="24"/>
          <w:szCs w:val="24"/>
          <w:lang w:eastAsia="es-ES"/>
        </w:rPr>
        <w:t xml:space="preserve"> a la Junta de Energía Nuclear. La </w:t>
      </w:r>
      <w:proofErr w:type="spellStart"/>
      <w:r w:rsidRPr="00D179DE">
        <w:rPr>
          <w:rFonts w:ascii="Times New Roman" w:eastAsia="Times New Roman" w:hAnsi="Times New Roman" w:cs="Times New Roman"/>
          <w:sz w:val="24"/>
          <w:szCs w:val="24"/>
          <w:lang w:eastAsia="es-ES"/>
        </w:rPr>
        <w:t>seva</w:t>
      </w:r>
      <w:proofErr w:type="spellEnd"/>
      <w:r w:rsidRPr="00D179DE">
        <w:rPr>
          <w:rFonts w:ascii="Times New Roman" w:eastAsia="Times New Roman" w:hAnsi="Times New Roman" w:cs="Times New Roman"/>
          <w:sz w:val="24"/>
          <w:szCs w:val="24"/>
          <w:lang w:eastAsia="es-ES"/>
        </w:rPr>
        <w:t xml:space="preserve"> </w:t>
      </w:r>
      <w:proofErr w:type="spellStart"/>
      <w:r w:rsidRPr="00D179DE">
        <w:rPr>
          <w:rFonts w:ascii="Times New Roman" w:eastAsia="Times New Roman" w:hAnsi="Times New Roman" w:cs="Times New Roman"/>
          <w:sz w:val="24"/>
          <w:szCs w:val="24"/>
          <w:lang w:eastAsia="es-ES"/>
        </w:rPr>
        <w:t>trajectòria</w:t>
      </w:r>
      <w:proofErr w:type="spellEnd"/>
      <w:r w:rsidRPr="00D179DE">
        <w:rPr>
          <w:rFonts w:ascii="Times New Roman" w:eastAsia="Times New Roman" w:hAnsi="Times New Roman" w:cs="Times New Roman"/>
          <w:sz w:val="24"/>
          <w:szCs w:val="24"/>
          <w:lang w:eastAsia="es-ES"/>
        </w:rPr>
        <w:t xml:space="preserve"> </w:t>
      </w:r>
      <w:proofErr w:type="spellStart"/>
      <w:r w:rsidRPr="00D179DE">
        <w:rPr>
          <w:rFonts w:ascii="Times New Roman" w:eastAsia="Times New Roman" w:hAnsi="Times New Roman" w:cs="Times New Roman"/>
          <w:sz w:val="24"/>
          <w:szCs w:val="24"/>
          <w:lang w:eastAsia="es-ES"/>
        </w:rPr>
        <w:t>professional</w:t>
      </w:r>
      <w:proofErr w:type="spellEnd"/>
      <w:r w:rsidRPr="00D179DE">
        <w:rPr>
          <w:rFonts w:ascii="Times New Roman" w:eastAsia="Times New Roman" w:hAnsi="Times New Roman" w:cs="Times New Roman"/>
          <w:sz w:val="24"/>
          <w:szCs w:val="24"/>
          <w:lang w:eastAsia="es-ES"/>
        </w:rPr>
        <w:t xml:space="preserve"> </w:t>
      </w:r>
      <w:proofErr w:type="spellStart"/>
      <w:r w:rsidRPr="00D179DE">
        <w:rPr>
          <w:rFonts w:ascii="Times New Roman" w:eastAsia="Times New Roman" w:hAnsi="Times New Roman" w:cs="Times New Roman"/>
          <w:sz w:val="24"/>
          <w:szCs w:val="24"/>
          <w:lang w:eastAsia="es-ES"/>
        </w:rPr>
        <w:t>és</w:t>
      </w:r>
      <w:proofErr w:type="spellEnd"/>
      <w:r w:rsidRPr="00D179DE">
        <w:rPr>
          <w:rFonts w:ascii="Times New Roman" w:eastAsia="Times New Roman" w:hAnsi="Times New Roman" w:cs="Times New Roman"/>
          <w:sz w:val="24"/>
          <w:szCs w:val="24"/>
          <w:lang w:eastAsia="es-ES"/>
        </w:rPr>
        <w:t xml:space="preserve"> </w:t>
      </w:r>
      <w:proofErr w:type="spellStart"/>
      <w:r w:rsidRPr="00D179DE">
        <w:rPr>
          <w:rFonts w:ascii="Times New Roman" w:eastAsia="Times New Roman" w:hAnsi="Times New Roman" w:cs="Times New Roman"/>
          <w:color w:val="FF0000"/>
          <w:sz w:val="24"/>
          <w:szCs w:val="24"/>
          <w:u w:val="single"/>
          <w:lang w:eastAsia="es-ES"/>
        </w:rPr>
        <w:t>molt</w:t>
      </w:r>
      <w:proofErr w:type="spellEnd"/>
      <w:r w:rsidRPr="00D179DE">
        <w:rPr>
          <w:rFonts w:ascii="Times New Roman" w:eastAsia="Times New Roman" w:hAnsi="Times New Roman" w:cs="Times New Roman"/>
          <w:sz w:val="24"/>
          <w:szCs w:val="24"/>
          <w:u w:val="single"/>
          <w:lang w:eastAsia="es-ES"/>
        </w:rPr>
        <w:t xml:space="preserve"> </w:t>
      </w:r>
      <w:proofErr w:type="spellStart"/>
      <w:r w:rsidRPr="00D179DE">
        <w:rPr>
          <w:rFonts w:ascii="Times New Roman" w:eastAsia="Times New Roman" w:hAnsi="Times New Roman" w:cs="Times New Roman"/>
          <w:sz w:val="24"/>
          <w:szCs w:val="24"/>
          <w:lang w:eastAsia="es-ES"/>
        </w:rPr>
        <w:t>rellevant</w:t>
      </w:r>
      <w:proofErr w:type="spellEnd"/>
      <w:r w:rsidRPr="00D179DE">
        <w:rPr>
          <w:rFonts w:ascii="Times New Roman" w:eastAsia="Times New Roman" w:hAnsi="Times New Roman" w:cs="Times New Roman"/>
          <w:sz w:val="24"/>
          <w:szCs w:val="24"/>
          <w:lang w:eastAsia="es-ES"/>
        </w:rPr>
        <w:t xml:space="preserve"> per </w:t>
      </w:r>
      <w:proofErr w:type="spellStart"/>
      <w:r w:rsidRPr="00D179DE">
        <w:rPr>
          <w:rFonts w:ascii="Times New Roman" w:eastAsia="Times New Roman" w:hAnsi="Times New Roman" w:cs="Times New Roman"/>
          <w:sz w:val="24"/>
          <w:szCs w:val="24"/>
          <w:lang w:eastAsia="es-ES"/>
        </w:rPr>
        <w:t>comprendre</w:t>
      </w:r>
      <w:proofErr w:type="spellEnd"/>
      <w:r w:rsidRPr="00D179DE">
        <w:rPr>
          <w:rFonts w:ascii="Times New Roman" w:eastAsia="Times New Roman" w:hAnsi="Times New Roman" w:cs="Times New Roman"/>
          <w:sz w:val="24"/>
          <w:szCs w:val="24"/>
          <w:lang w:eastAsia="es-ES"/>
        </w:rPr>
        <w:t xml:space="preserve"> la física </w:t>
      </w:r>
      <w:proofErr w:type="spellStart"/>
      <w:r w:rsidRPr="00D179DE">
        <w:rPr>
          <w:rFonts w:ascii="Times New Roman" w:eastAsia="Times New Roman" w:hAnsi="Times New Roman" w:cs="Times New Roman"/>
          <w:sz w:val="24"/>
          <w:szCs w:val="24"/>
          <w:lang w:eastAsia="es-ES"/>
        </w:rPr>
        <w:t>universitària</w:t>
      </w:r>
      <w:proofErr w:type="spellEnd"/>
      <w:r w:rsidRPr="00D179DE">
        <w:rPr>
          <w:rFonts w:ascii="Times New Roman" w:eastAsia="Times New Roman" w:hAnsi="Times New Roman" w:cs="Times New Roman"/>
          <w:sz w:val="24"/>
          <w:szCs w:val="24"/>
          <w:lang w:eastAsia="es-ES"/>
        </w:rPr>
        <w:t xml:space="preserve"> en el primer </w:t>
      </w:r>
      <w:proofErr w:type="spellStart"/>
      <w:r w:rsidRPr="00D179DE">
        <w:rPr>
          <w:rFonts w:ascii="Times New Roman" w:eastAsia="Times New Roman" w:hAnsi="Times New Roman" w:cs="Times New Roman"/>
          <w:sz w:val="24"/>
          <w:szCs w:val="24"/>
          <w:lang w:eastAsia="es-ES"/>
        </w:rPr>
        <w:t>franquisme</w:t>
      </w:r>
      <w:proofErr w:type="spellEnd"/>
      <w:r w:rsidRPr="00D179DE">
        <w:rPr>
          <w:rFonts w:ascii="Times New Roman" w:eastAsia="Times New Roman" w:hAnsi="Times New Roman" w:cs="Times New Roman"/>
          <w:sz w:val="24"/>
          <w:szCs w:val="24"/>
          <w:lang w:eastAsia="es-ES"/>
        </w:rPr>
        <w:t xml:space="preserve"> i el </w:t>
      </w:r>
      <w:proofErr w:type="spellStart"/>
      <w:r w:rsidRPr="00D179DE">
        <w:rPr>
          <w:rFonts w:ascii="Times New Roman" w:eastAsia="Times New Roman" w:hAnsi="Times New Roman" w:cs="Times New Roman"/>
          <w:sz w:val="24"/>
          <w:szCs w:val="24"/>
          <w:lang w:eastAsia="es-ES"/>
        </w:rPr>
        <w:t>desenvolupament</w:t>
      </w:r>
      <w:proofErr w:type="spellEnd"/>
      <w:r w:rsidRPr="00D179DE">
        <w:rPr>
          <w:rFonts w:ascii="Times New Roman" w:eastAsia="Times New Roman" w:hAnsi="Times New Roman" w:cs="Times New Roman"/>
          <w:sz w:val="24"/>
          <w:szCs w:val="24"/>
          <w:lang w:eastAsia="es-ES"/>
        </w:rPr>
        <w:t xml:space="preserve"> de les </w:t>
      </w:r>
      <w:proofErr w:type="spellStart"/>
      <w:r w:rsidRPr="00D179DE">
        <w:rPr>
          <w:rFonts w:ascii="Times New Roman" w:eastAsia="Times New Roman" w:hAnsi="Times New Roman" w:cs="Times New Roman"/>
          <w:sz w:val="24"/>
          <w:szCs w:val="24"/>
          <w:lang w:eastAsia="es-ES"/>
        </w:rPr>
        <w:t>ciències</w:t>
      </w:r>
      <w:proofErr w:type="spellEnd"/>
      <w:r w:rsidRPr="00D179DE">
        <w:rPr>
          <w:rFonts w:ascii="Times New Roman" w:eastAsia="Times New Roman" w:hAnsi="Times New Roman" w:cs="Times New Roman"/>
          <w:sz w:val="24"/>
          <w:szCs w:val="24"/>
          <w:lang w:eastAsia="es-ES"/>
        </w:rPr>
        <w:t xml:space="preserve"> </w:t>
      </w:r>
      <w:proofErr w:type="spellStart"/>
      <w:r w:rsidRPr="00D179DE">
        <w:rPr>
          <w:rFonts w:ascii="Times New Roman" w:eastAsia="Times New Roman" w:hAnsi="Times New Roman" w:cs="Times New Roman"/>
          <w:sz w:val="24"/>
          <w:szCs w:val="24"/>
          <w:lang w:eastAsia="es-ES"/>
        </w:rPr>
        <w:t>nuclears</w:t>
      </w:r>
      <w:proofErr w:type="spellEnd"/>
      <w:r w:rsidRPr="00D179DE">
        <w:rPr>
          <w:rFonts w:ascii="Times New Roman" w:eastAsia="Times New Roman" w:hAnsi="Times New Roman" w:cs="Times New Roman"/>
          <w:sz w:val="24"/>
          <w:szCs w:val="24"/>
          <w:lang w:eastAsia="es-ES"/>
        </w:rPr>
        <w:t xml:space="preserve"> en la dictadura.</w:t>
      </w:r>
    </w:p>
    <w:p w:rsidR="00D179DE" w:rsidRPr="00D179DE" w:rsidRDefault="00D179DE" w:rsidP="00D179DE">
      <w:pPr>
        <w:spacing w:before="100" w:beforeAutospacing="1" w:after="100" w:afterAutospacing="1" w:line="240" w:lineRule="auto"/>
        <w:rPr>
          <w:rFonts w:ascii="Times New Roman" w:eastAsia="Times New Roman" w:hAnsi="Times New Roman" w:cs="Times New Roman"/>
          <w:sz w:val="24"/>
          <w:szCs w:val="24"/>
          <w:lang w:eastAsia="es-ES"/>
        </w:rPr>
      </w:pPr>
      <w:r w:rsidRPr="00D179DE">
        <w:rPr>
          <w:rFonts w:ascii="Times New Roman" w:eastAsia="Times New Roman" w:hAnsi="Times New Roman" w:cs="Times New Roman"/>
          <w:sz w:val="24"/>
          <w:szCs w:val="24"/>
          <w:lang w:eastAsia="es-ES"/>
        </w:rPr>
        <w:t> </w:t>
      </w:r>
      <w:r w:rsidRPr="00D179DE">
        <w:rPr>
          <w:rFonts w:ascii="Times New Roman" w:eastAsia="Times New Roman" w:hAnsi="Times New Roman" w:cs="Times New Roman"/>
          <w:sz w:val="24"/>
          <w:szCs w:val="24"/>
          <w:lang w:eastAsia="es-ES"/>
        </w:rPr>
        <w:br/>
        <w:t xml:space="preserve">El </w:t>
      </w:r>
      <w:proofErr w:type="spellStart"/>
      <w:r w:rsidRPr="00D179DE">
        <w:rPr>
          <w:rFonts w:ascii="Times New Roman" w:eastAsia="Times New Roman" w:hAnsi="Times New Roman" w:cs="Times New Roman"/>
          <w:sz w:val="24"/>
          <w:szCs w:val="24"/>
          <w:lang w:eastAsia="es-ES"/>
        </w:rPr>
        <w:t>fons</w:t>
      </w:r>
      <w:proofErr w:type="spellEnd"/>
      <w:r w:rsidRPr="00D179DE">
        <w:rPr>
          <w:rFonts w:ascii="Times New Roman" w:eastAsia="Times New Roman" w:hAnsi="Times New Roman" w:cs="Times New Roman"/>
          <w:sz w:val="24"/>
          <w:szCs w:val="24"/>
          <w:lang w:eastAsia="es-ES"/>
        </w:rPr>
        <w:t xml:space="preserve"> consta de </w:t>
      </w:r>
      <w:proofErr w:type="spellStart"/>
      <w:r w:rsidRPr="00D179DE">
        <w:rPr>
          <w:rFonts w:ascii="Times New Roman" w:eastAsia="Times New Roman" w:hAnsi="Times New Roman" w:cs="Times New Roman"/>
          <w:sz w:val="24"/>
          <w:szCs w:val="24"/>
          <w:lang w:eastAsia="es-ES"/>
        </w:rPr>
        <w:t>documents</w:t>
      </w:r>
      <w:proofErr w:type="spellEnd"/>
      <w:r w:rsidRPr="00D179DE">
        <w:rPr>
          <w:rFonts w:ascii="Times New Roman" w:eastAsia="Times New Roman" w:hAnsi="Times New Roman" w:cs="Times New Roman"/>
          <w:sz w:val="24"/>
          <w:szCs w:val="24"/>
          <w:lang w:eastAsia="es-ES"/>
        </w:rPr>
        <w:t xml:space="preserve"> </w:t>
      </w:r>
      <w:proofErr w:type="spellStart"/>
      <w:r w:rsidRPr="00D179DE">
        <w:rPr>
          <w:rFonts w:ascii="Times New Roman" w:eastAsia="Times New Roman" w:hAnsi="Times New Roman" w:cs="Times New Roman"/>
          <w:sz w:val="24"/>
          <w:szCs w:val="24"/>
          <w:lang w:eastAsia="es-ES"/>
        </w:rPr>
        <w:t>cedits</w:t>
      </w:r>
      <w:proofErr w:type="spellEnd"/>
      <w:r w:rsidRPr="00D179DE">
        <w:rPr>
          <w:rFonts w:ascii="Times New Roman" w:eastAsia="Times New Roman" w:hAnsi="Times New Roman" w:cs="Times New Roman"/>
          <w:sz w:val="24"/>
          <w:szCs w:val="24"/>
          <w:lang w:eastAsia="es-ES"/>
        </w:rPr>
        <w:t xml:space="preserve"> per a la </w:t>
      </w:r>
      <w:proofErr w:type="spellStart"/>
      <w:r w:rsidRPr="00D179DE">
        <w:rPr>
          <w:rFonts w:ascii="Times New Roman" w:eastAsia="Times New Roman" w:hAnsi="Times New Roman" w:cs="Times New Roman"/>
          <w:sz w:val="24"/>
          <w:szCs w:val="24"/>
          <w:lang w:eastAsia="es-ES"/>
        </w:rPr>
        <w:t>seva</w:t>
      </w:r>
      <w:proofErr w:type="spellEnd"/>
      <w:r w:rsidRPr="00D179DE">
        <w:rPr>
          <w:rFonts w:ascii="Times New Roman" w:eastAsia="Times New Roman" w:hAnsi="Times New Roman" w:cs="Times New Roman"/>
          <w:sz w:val="24"/>
          <w:szCs w:val="24"/>
          <w:lang w:eastAsia="es-ES"/>
        </w:rPr>
        <w:t xml:space="preserve"> </w:t>
      </w:r>
      <w:proofErr w:type="spellStart"/>
      <w:r w:rsidRPr="00D179DE">
        <w:rPr>
          <w:rFonts w:ascii="Times New Roman" w:eastAsia="Times New Roman" w:hAnsi="Times New Roman" w:cs="Times New Roman"/>
          <w:sz w:val="24"/>
          <w:szCs w:val="24"/>
          <w:lang w:eastAsia="es-ES"/>
        </w:rPr>
        <w:t>digitalització</w:t>
      </w:r>
      <w:proofErr w:type="spellEnd"/>
      <w:r w:rsidRPr="00D179DE">
        <w:rPr>
          <w:rFonts w:ascii="Times New Roman" w:eastAsia="Times New Roman" w:hAnsi="Times New Roman" w:cs="Times New Roman"/>
          <w:sz w:val="24"/>
          <w:szCs w:val="24"/>
          <w:lang w:eastAsia="es-ES"/>
        </w:rPr>
        <w:t xml:space="preserve"> per Teresa Ortiz, </w:t>
      </w:r>
      <w:proofErr w:type="spellStart"/>
      <w:r w:rsidRPr="00D179DE">
        <w:rPr>
          <w:rFonts w:ascii="Times New Roman" w:eastAsia="Times New Roman" w:hAnsi="Times New Roman" w:cs="Times New Roman"/>
          <w:sz w:val="24"/>
          <w:szCs w:val="24"/>
          <w:lang w:eastAsia="es-ES"/>
        </w:rPr>
        <w:t>filla</w:t>
      </w:r>
      <w:proofErr w:type="spellEnd"/>
      <w:r w:rsidRPr="00D179DE">
        <w:rPr>
          <w:rFonts w:ascii="Times New Roman" w:eastAsia="Times New Roman" w:hAnsi="Times New Roman" w:cs="Times New Roman"/>
          <w:sz w:val="24"/>
          <w:szCs w:val="24"/>
          <w:lang w:eastAsia="es-ES"/>
        </w:rPr>
        <w:t xml:space="preserve"> de R. Ortiz, </w:t>
      </w:r>
      <w:proofErr w:type="spellStart"/>
      <w:r w:rsidRPr="00D179DE">
        <w:rPr>
          <w:rFonts w:ascii="Times New Roman" w:eastAsia="Times New Roman" w:hAnsi="Times New Roman" w:cs="Times New Roman"/>
          <w:sz w:val="24"/>
          <w:szCs w:val="24"/>
          <w:lang w:eastAsia="es-ES"/>
        </w:rPr>
        <w:t>gràcies</w:t>
      </w:r>
      <w:proofErr w:type="spellEnd"/>
      <w:r w:rsidRPr="00D179DE">
        <w:rPr>
          <w:rFonts w:ascii="Times New Roman" w:eastAsia="Times New Roman" w:hAnsi="Times New Roman" w:cs="Times New Roman"/>
          <w:sz w:val="24"/>
          <w:szCs w:val="24"/>
          <w:lang w:eastAsia="es-ES"/>
        </w:rPr>
        <w:t xml:space="preserve"> a la </w:t>
      </w:r>
      <w:proofErr w:type="spellStart"/>
      <w:r w:rsidRPr="00D179DE">
        <w:rPr>
          <w:rFonts w:ascii="Times New Roman" w:eastAsia="Times New Roman" w:hAnsi="Times New Roman" w:cs="Times New Roman"/>
          <w:sz w:val="24"/>
          <w:szCs w:val="24"/>
          <w:lang w:eastAsia="es-ES"/>
        </w:rPr>
        <w:t>mediació</w:t>
      </w:r>
      <w:proofErr w:type="spellEnd"/>
      <w:r w:rsidRPr="00D179DE">
        <w:rPr>
          <w:rFonts w:ascii="Times New Roman" w:eastAsia="Times New Roman" w:hAnsi="Times New Roman" w:cs="Times New Roman"/>
          <w:sz w:val="24"/>
          <w:szCs w:val="24"/>
          <w:lang w:eastAsia="es-ES"/>
        </w:rPr>
        <w:t xml:space="preserve"> </w:t>
      </w:r>
      <w:proofErr w:type="spellStart"/>
      <w:r w:rsidRPr="00D179DE">
        <w:rPr>
          <w:rFonts w:ascii="Times New Roman" w:eastAsia="Times New Roman" w:hAnsi="Times New Roman" w:cs="Times New Roman"/>
          <w:sz w:val="24"/>
          <w:szCs w:val="24"/>
          <w:lang w:eastAsia="es-ES"/>
        </w:rPr>
        <w:t>dels</w:t>
      </w:r>
      <w:proofErr w:type="spellEnd"/>
      <w:r w:rsidRPr="00D179DE">
        <w:rPr>
          <w:rFonts w:ascii="Times New Roman" w:eastAsia="Times New Roman" w:hAnsi="Times New Roman" w:cs="Times New Roman"/>
          <w:sz w:val="24"/>
          <w:szCs w:val="24"/>
          <w:lang w:eastAsia="es-ES"/>
        </w:rPr>
        <w:t xml:space="preserve"> </w:t>
      </w:r>
      <w:proofErr w:type="spellStart"/>
      <w:r w:rsidRPr="00D179DE">
        <w:rPr>
          <w:rFonts w:ascii="Times New Roman" w:eastAsia="Times New Roman" w:hAnsi="Times New Roman" w:cs="Times New Roman"/>
          <w:sz w:val="24"/>
          <w:szCs w:val="24"/>
          <w:lang w:eastAsia="es-ES"/>
        </w:rPr>
        <w:t>investigadors</w:t>
      </w:r>
      <w:proofErr w:type="spellEnd"/>
      <w:r w:rsidRPr="00D179DE">
        <w:rPr>
          <w:rFonts w:ascii="Times New Roman" w:eastAsia="Times New Roman" w:hAnsi="Times New Roman" w:cs="Times New Roman"/>
          <w:sz w:val="24"/>
          <w:szCs w:val="24"/>
          <w:lang w:eastAsia="es-ES"/>
        </w:rPr>
        <w:t xml:space="preserve"> Pablo Soler, Gonzalo Gimeno i </w:t>
      </w:r>
      <w:proofErr w:type="spellStart"/>
      <w:r w:rsidRPr="00D179DE">
        <w:rPr>
          <w:rFonts w:ascii="Times New Roman" w:eastAsia="Times New Roman" w:hAnsi="Times New Roman" w:cs="Times New Roman"/>
          <w:sz w:val="24"/>
          <w:szCs w:val="24"/>
          <w:lang w:eastAsia="es-ES"/>
        </w:rPr>
        <w:t>Mercè</w:t>
      </w:r>
      <w:proofErr w:type="spellEnd"/>
      <w:r w:rsidRPr="00D179DE">
        <w:rPr>
          <w:rFonts w:ascii="Times New Roman" w:eastAsia="Times New Roman" w:hAnsi="Times New Roman" w:cs="Times New Roman"/>
          <w:sz w:val="24"/>
          <w:szCs w:val="24"/>
          <w:lang w:eastAsia="es-ES"/>
        </w:rPr>
        <w:t xml:space="preserve"> </w:t>
      </w:r>
      <w:proofErr w:type="spellStart"/>
      <w:r w:rsidRPr="00D179DE">
        <w:rPr>
          <w:rFonts w:ascii="Times New Roman" w:eastAsia="Times New Roman" w:hAnsi="Times New Roman" w:cs="Times New Roman"/>
          <w:sz w:val="24"/>
          <w:szCs w:val="24"/>
          <w:lang w:eastAsia="es-ES"/>
        </w:rPr>
        <w:t>Xipell</w:t>
      </w:r>
      <w:proofErr w:type="spellEnd"/>
      <w:r w:rsidRPr="00D179DE">
        <w:rPr>
          <w:rFonts w:ascii="Times New Roman" w:eastAsia="Times New Roman" w:hAnsi="Times New Roman" w:cs="Times New Roman"/>
          <w:sz w:val="24"/>
          <w:szCs w:val="24"/>
          <w:lang w:eastAsia="es-ES"/>
        </w:rPr>
        <w:t>, que ha</w:t>
      </w:r>
      <w:r w:rsidRPr="00D179DE">
        <w:rPr>
          <w:rFonts w:ascii="Times New Roman" w:eastAsia="Times New Roman" w:hAnsi="Times New Roman" w:cs="Times New Roman"/>
          <w:color w:val="FF0000"/>
          <w:sz w:val="24"/>
          <w:szCs w:val="24"/>
          <w:u w:val="single"/>
          <w:lang w:eastAsia="es-ES"/>
        </w:rPr>
        <w:t>n</w:t>
      </w:r>
      <w:r w:rsidRPr="00D179DE">
        <w:rPr>
          <w:rFonts w:ascii="Times New Roman" w:eastAsia="Times New Roman" w:hAnsi="Times New Roman" w:cs="Times New Roman"/>
          <w:sz w:val="24"/>
          <w:szCs w:val="24"/>
          <w:lang w:eastAsia="es-ES"/>
        </w:rPr>
        <w:t xml:space="preserve"> </w:t>
      </w:r>
      <w:proofErr w:type="spellStart"/>
      <w:r w:rsidRPr="00D179DE">
        <w:rPr>
          <w:rFonts w:ascii="Times New Roman" w:eastAsia="Times New Roman" w:hAnsi="Times New Roman" w:cs="Times New Roman"/>
          <w:sz w:val="24"/>
          <w:szCs w:val="24"/>
          <w:lang w:eastAsia="es-ES"/>
        </w:rPr>
        <w:t>escanejat</w:t>
      </w:r>
      <w:proofErr w:type="spellEnd"/>
      <w:r w:rsidRPr="00D179DE">
        <w:rPr>
          <w:rFonts w:ascii="Times New Roman" w:eastAsia="Times New Roman" w:hAnsi="Times New Roman" w:cs="Times New Roman"/>
          <w:sz w:val="24"/>
          <w:szCs w:val="24"/>
          <w:lang w:eastAsia="es-ES"/>
        </w:rPr>
        <w:t xml:space="preserve"> i </w:t>
      </w:r>
      <w:proofErr w:type="spellStart"/>
      <w:r w:rsidRPr="00D179DE">
        <w:rPr>
          <w:rFonts w:ascii="Times New Roman" w:eastAsia="Times New Roman" w:hAnsi="Times New Roman" w:cs="Times New Roman"/>
          <w:sz w:val="24"/>
          <w:szCs w:val="24"/>
          <w:lang w:eastAsia="es-ES"/>
        </w:rPr>
        <w:t>elaborat</w:t>
      </w:r>
      <w:proofErr w:type="spellEnd"/>
      <w:r w:rsidRPr="00D179DE">
        <w:rPr>
          <w:rFonts w:ascii="Times New Roman" w:eastAsia="Times New Roman" w:hAnsi="Times New Roman" w:cs="Times New Roman"/>
          <w:sz w:val="24"/>
          <w:szCs w:val="24"/>
          <w:lang w:eastAsia="es-ES"/>
        </w:rPr>
        <w:t xml:space="preserve"> un primer </w:t>
      </w:r>
      <w:proofErr w:type="spellStart"/>
      <w:r w:rsidRPr="00D179DE">
        <w:rPr>
          <w:rFonts w:ascii="Times New Roman" w:eastAsia="Times New Roman" w:hAnsi="Times New Roman" w:cs="Times New Roman"/>
          <w:sz w:val="24"/>
          <w:szCs w:val="24"/>
          <w:lang w:eastAsia="es-ES"/>
        </w:rPr>
        <w:t>catàleg</w:t>
      </w:r>
      <w:proofErr w:type="spellEnd"/>
      <w:r w:rsidRPr="00D179DE">
        <w:rPr>
          <w:rFonts w:ascii="Times New Roman" w:eastAsia="Times New Roman" w:hAnsi="Times New Roman" w:cs="Times New Roman"/>
          <w:sz w:val="24"/>
          <w:szCs w:val="24"/>
          <w:lang w:eastAsia="es-ES"/>
        </w:rPr>
        <w:t xml:space="preserve"> </w:t>
      </w:r>
      <w:proofErr w:type="spellStart"/>
      <w:r w:rsidRPr="00D179DE">
        <w:rPr>
          <w:rFonts w:ascii="Times New Roman" w:eastAsia="Times New Roman" w:hAnsi="Times New Roman" w:cs="Times New Roman"/>
          <w:sz w:val="24"/>
          <w:szCs w:val="24"/>
          <w:lang w:eastAsia="es-ES"/>
        </w:rPr>
        <w:t>d'aquest</w:t>
      </w:r>
      <w:proofErr w:type="spellEnd"/>
      <w:r w:rsidRPr="00D179DE">
        <w:rPr>
          <w:rFonts w:ascii="Times New Roman" w:eastAsia="Times New Roman" w:hAnsi="Times New Roman" w:cs="Times New Roman"/>
          <w:sz w:val="24"/>
          <w:szCs w:val="24"/>
          <w:lang w:eastAsia="es-ES"/>
        </w:rPr>
        <w:t xml:space="preserve"> material. </w:t>
      </w:r>
      <w:proofErr w:type="spellStart"/>
      <w:r w:rsidRPr="00D179DE">
        <w:rPr>
          <w:rFonts w:ascii="Times New Roman" w:eastAsia="Times New Roman" w:hAnsi="Times New Roman" w:cs="Times New Roman"/>
          <w:sz w:val="24"/>
          <w:szCs w:val="24"/>
          <w:lang w:eastAsia="es-ES"/>
        </w:rPr>
        <w:t>Els</w:t>
      </w:r>
      <w:proofErr w:type="spellEnd"/>
      <w:r w:rsidRPr="00D179DE">
        <w:rPr>
          <w:rFonts w:ascii="Times New Roman" w:eastAsia="Times New Roman" w:hAnsi="Times New Roman" w:cs="Times New Roman"/>
          <w:sz w:val="24"/>
          <w:szCs w:val="24"/>
          <w:lang w:eastAsia="es-ES"/>
        </w:rPr>
        <w:t xml:space="preserve"> </w:t>
      </w:r>
      <w:proofErr w:type="spellStart"/>
      <w:r w:rsidRPr="00D179DE">
        <w:rPr>
          <w:rFonts w:ascii="Times New Roman" w:eastAsia="Times New Roman" w:hAnsi="Times New Roman" w:cs="Times New Roman"/>
          <w:sz w:val="24"/>
          <w:szCs w:val="24"/>
          <w:lang w:eastAsia="es-ES"/>
        </w:rPr>
        <w:t>documents</w:t>
      </w:r>
      <w:proofErr w:type="spellEnd"/>
      <w:r w:rsidRPr="00D179DE">
        <w:rPr>
          <w:rFonts w:ascii="Times New Roman" w:eastAsia="Times New Roman" w:hAnsi="Times New Roman" w:cs="Times New Roman"/>
          <w:sz w:val="24"/>
          <w:szCs w:val="24"/>
          <w:lang w:eastAsia="es-ES"/>
        </w:rPr>
        <w:t xml:space="preserve"> </w:t>
      </w:r>
      <w:proofErr w:type="spellStart"/>
      <w:r w:rsidRPr="00D179DE">
        <w:rPr>
          <w:rFonts w:ascii="Times New Roman" w:eastAsia="Times New Roman" w:hAnsi="Times New Roman" w:cs="Times New Roman"/>
          <w:sz w:val="24"/>
          <w:szCs w:val="24"/>
          <w:lang w:eastAsia="es-ES"/>
        </w:rPr>
        <w:t>inclouen</w:t>
      </w:r>
      <w:proofErr w:type="spellEnd"/>
      <w:r w:rsidRPr="00D179DE">
        <w:rPr>
          <w:rFonts w:ascii="Times New Roman" w:eastAsia="Times New Roman" w:hAnsi="Times New Roman" w:cs="Times New Roman"/>
          <w:sz w:val="24"/>
          <w:szCs w:val="24"/>
          <w:lang w:eastAsia="es-ES"/>
        </w:rPr>
        <w:t xml:space="preserve"> la </w:t>
      </w:r>
      <w:proofErr w:type="spellStart"/>
      <w:r w:rsidRPr="00D179DE">
        <w:rPr>
          <w:rFonts w:ascii="Times New Roman" w:eastAsia="Times New Roman" w:hAnsi="Times New Roman" w:cs="Times New Roman"/>
          <w:sz w:val="24"/>
          <w:szCs w:val="24"/>
          <w:lang w:eastAsia="es-ES"/>
        </w:rPr>
        <w:t>correspondència</w:t>
      </w:r>
      <w:proofErr w:type="spellEnd"/>
      <w:r w:rsidRPr="00D179DE">
        <w:rPr>
          <w:rFonts w:ascii="Times New Roman" w:eastAsia="Times New Roman" w:hAnsi="Times New Roman" w:cs="Times New Roman"/>
          <w:sz w:val="24"/>
          <w:szCs w:val="24"/>
          <w:lang w:eastAsia="es-ES"/>
        </w:rPr>
        <w:t xml:space="preserve"> </w:t>
      </w:r>
      <w:proofErr w:type="spellStart"/>
      <w:r w:rsidRPr="00D179DE">
        <w:rPr>
          <w:rFonts w:ascii="Times New Roman" w:eastAsia="Times New Roman" w:hAnsi="Times New Roman" w:cs="Times New Roman"/>
          <w:sz w:val="24"/>
          <w:szCs w:val="24"/>
          <w:lang w:eastAsia="es-ES"/>
        </w:rPr>
        <w:t>d'Ortiz</w:t>
      </w:r>
      <w:proofErr w:type="spellEnd"/>
      <w:r w:rsidRPr="00D179DE">
        <w:rPr>
          <w:rFonts w:ascii="Times New Roman" w:eastAsia="Times New Roman" w:hAnsi="Times New Roman" w:cs="Times New Roman"/>
          <w:sz w:val="24"/>
          <w:szCs w:val="24"/>
          <w:lang w:eastAsia="es-ES"/>
        </w:rPr>
        <w:t xml:space="preserve"> i </w:t>
      </w:r>
      <w:proofErr w:type="spellStart"/>
      <w:r w:rsidRPr="00D179DE">
        <w:rPr>
          <w:rFonts w:ascii="Times New Roman" w:eastAsia="Times New Roman" w:hAnsi="Times New Roman" w:cs="Times New Roman"/>
          <w:sz w:val="24"/>
          <w:szCs w:val="24"/>
          <w:lang w:eastAsia="es-ES"/>
        </w:rPr>
        <w:t>documents</w:t>
      </w:r>
      <w:proofErr w:type="spellEnd"/>
      <w:r w:rsidRPr="00D179DE">
        <w:rPr>
          <w:rFonts w:ascii="Times New Roman" w:eastAsia="Times New Roman" w:hAnsi="Times New Roman" w:cs="Times New Roman"/>
          <w:sz w:val="24"/>
          <w:szCs w:val="24"/>
          <w:lang w:eastAsia="es-ES"/>
        </w:rPr>
        <w:t xml:space="preserve"> </w:t>
      </w:r>
      <w:proofErr w:type="spellStart"/>
      <w:r w:rsidRPr="00D179DE">
        <w:rPr>
          <w:rFonts w:ascii="Times New Roman" w:eastAsia="Times New Roman" w:hAnsi="Times New Roman" w:cs="Times New Roman"/>
          <w:sz w:val="24"/>
          <w:szCs w:val="24"/>
          <w:lang w:eastAsia="es-ES"/>
        </w:rPr>
        <w:t>relatius</w:t>
      </w:r>
      <w:proofErr w:type="spellEnd"/>
      <w:r w:rsidRPr="00D179DE">
        <w:rPr>
          <w:rFonts w:ascii="Times New Roman" w:eastAsia="Times New Roman" w:hAnsi="Times New Roman" w:cs="Times New Roman"/>
          <w:sz w:val="24"/>
          <w:szCs w:val="24"/>
          <w:lang w:eastAsia="es-ES"/>
        </w:rPr>
        <w:t xml:space="preserve"> a la </w:t>
      </w:r>
      <w:proofErr w:type="spellStart"/>
      <w:r w:rsidRPr="00D179DE">
        <w:rPr>
          <w:rFonts w:ascii="Times New Roman" w:eastAsia="Times New Roman" w:hAnsi="Times New Roman" w:cs="Times New Roman"/>
          <w:sz w:val="24"/>
          <w:szCs w:val="24"/>
          <w:lang w:eastAsia="es-ES"/>
        </w:rPr>
        <w:t>seva</w:t>
      </w:r>
      <w:proofErr w:type="spellEnd"/>
      <w:r w:rsidRPr="00D179DE">
        <w:rPr>
          <w:rFonts w:ascii="Times New Roman" w:eastAsia="Times New Roman" w:hAnsi="Times New Roman" w:cs="Times New Roman"/>
          <w:sz w:val="24"/>
          <w:szCs w:val="24"/>
          <w:lang w:eastAsia="es-ES"/>
        </w:rPr>
        <w:t xml:space="preserve"> </w:t>
      </w:r>
      <w:proofErr w:type="spellStart"/>
      <w:r w:rsidRPr="00D179DE">
        <w:rPr>
          <w:rFonts w:ascii="Times New Roman" w:eastAsia="Times New Roman" w:hAnsi="Times New Roman" w:cs="Times New Roman"/>
          <w:sz w:val="24"/>
          <w:szCs w:val="24"/>
          <w:lang w:eastAsia="es-ES"/>
        </w:rPr>
        <w:t>formació</w:t>
      </w:r>
      <w:proofErr w:type="spellEnd"/>
      <w:r w:rsidRPr="00D179DE">
        <w:rPr>
          <w:rFonts w:ascii="Times New Roman" w:eastAsia="Times New Roman" w:hAnsi="Times New Roman" w:cs="Times New Roman"/>
          <w:sz w:val="24"/>
          <w:szCs w:val="24"/>
          <w:lang w:eastAsia="es-ES"/>
        </w:rPr>
        <w:t xml:space="preserve"> i </w:t>
      </w:r>
      <w:proofErr w:type="spellStart"/>
      <w:r w:rsidRPr="00D179DE">
        <w:rPr>
          <w:rFonts w:ascii="Times New Roman" w:eastAsia="Times New Roman" w:hAnsi="Times New Roman" w:cs="Times New Roman"/>
          <w:sz w:val="24"/>
          <w:szCs w:val="24"/>
          <w:lang w:eastAsia="es-ES"/>
        </w:rPr>
        <w:t>activitat</w:t>
      </w:r>
      <w:proofErr w:type="spellEnd"/>
      <w:r w:rsidRPr="00D179DE">
        <w:rPr>
          <w:rFonts w:ascii="Times New Roman" w:eastAsia="Times New Roman" w:hAnsi="Times New Roman" w:cs="Times New Roman"/>
          <w:sz w:val="24"/>
          <w:szCs w:val="24"/>
          <w:lang w:eastAsia="es-ES"/>
        </w:rPr>
        <w:t xml:space="preserve"> </w:t>
      </w:r>
      <w:proofErr w:type="spellStart"/>
      <w:r w:rsidRPr="00D179DE">
        <w:rPr>
          <w:rFonts w:ascii="Times New Roman" w:eastAsia="Times New Roman" w:hAnsi="Times New Roman" w:cs="Times New Roman"/>
          <w:sz w:val="24"/>
          <w:szCs w:val="24"/>
          <w:lang w:eastAsia="es-ES"/>
        </w:rPr>
        <w:t>professional</w:t>
      </w:r>
      <w:proofErr w:type="spellEnd"/>
      <w:r w:rsidRPr="00D179DE">
        <w:rPr>
          <w:rFonts w:ascii="Times New Roman" w:eastAsia="Times New Roman" w:hAnsi="Times New Roman" w:cs="Times New Roman"/>
          <w:sz w:val="24"/>
          <w:szCs w:val="24"/>
          <w:lang w:eastAsia="es-ES"/>
        </w:rPr>
        <w:t xml:space="preserve">. El </w:t>
      </w:r>
      <w:proofErr w:type="spellStart"/>
      <w:r w:rsidRPr="00D179DE">
        <w:rPr>
          <w:rFonts w:ascii="Times New Roman" w:eastAsia="Times New Roman" w:hAnsi="Times New Roman" w:cs="Times New Roman"/>
          <w:sz w:val="24"/>
          <w:szCs w:val="24"/>
          <w:lang w:eastAsia="es-ES"/>
        </w:rPr>
        <w:t>fons</w:t>
      </w:r>
      <w:proofErr w:type="spellEnd"/>
      <w:r w:rsidRPr="00D179DE">
        <w:rPr>
          <w:rFonts w:ascii="Times New Roman" w:eastAsia="Times New Roman" w:hAnsi="Times New Roman" w:cs="Times New Roman"/>
          <w:sz w:val="24"/>
          <w:szCs w:val="24"/>
          <w:lang w:eastAsia="es-ES"/>
        </w:rPr>
        <w:t xml:space="preserve"> </w:t>
      </w:r>
      <w:proofErr w:type="spellStart"/>
      <w:r w:rsidRPr="00D179DE">
        <w:rPr>
          <w:rFonts w:ascii="Times New Roman" w:eastAsia="Times New Roman" w:hAnsi="Times New Roman" w:cs="Times New Roman"/>
          <w:sz w:val="24"/>
          <w:szCs w:val="24"/>
          <w:lang w:eastAsia="es-ES"/>
        </w:rPr>
        <w:t>inclou</w:t>
      </w:r>
      <w:proofErr w:type="spellEnd"/>
      <w:r w:rsidRPr="00D179DE">
        <w:rPr>
          <w:rFonts w:ascii="Times New Roman" w:eastAsia="Times New Roman" w:hAnsi="Times New Roman" w:cs="Times New Roman"/>
          <w:sz w:val="24"/>
          <w:szCs w:val="24"/>
          <w:lang w:eastAsia="es-ES"/>
        </w:rPr>
        <w:t xml:space="preserve"> també la </w:t>
      </w:r>
      <w:proofErr w:type="spellStart"/>
      <w:r w:rsidRPr="00D179DE">
        <w:rPr>
          <w:rFonts w:ascii="Times New Roman" w:eastAsia="Times New Roman" w:hAnsi="Times New Roman" w:cs="Times New Roman"/>
          <w:sz w:val="24"/>
          <w:szCs w:val="24"/>
          <w:lang w:eastAsia="es-ES"/>
        </w:rPr>
        <w:t>majoria</w:t>
      </w:r>
      <w:proofErr w:type="spellEnd"/>
      <w:r w:rsidRPr="00D179DE">
        <w:rPr>
          <w:rFonts w:ascii="Times New Roman" w:eastAsia="Times New Roman" w:hAnsi="Times New Roman" w:cs="Times New Roman"/>
          <w:sz w:val="24"/>
          <w:szCs w:val="24"/>
          <w:lang w:eastAsia="es-ES"/>
        </w:rPr>
        <w:t xml:space="preserve"> de </w:t>
      </w:r>
      <w:proofErr w:type="spellStart"/>
      <w:r w:rsidRPr="00D179DE">
        <w:rPr>
          <w:rFonts w:ascii="Times New Roman" w:eastAsia="Times New Roman" w:hAnsi="Times New Roman" w:cs="Times New Roman"/>
          <w:sz w:val="24"/>
          <w:szCs w:val="24"/>
          <w:lang w:eastAsia="es-ES"/>
        </w:rPr>
        <w:t>treballs</w:t>
      </w:r>
      <w:proofErr w:type="spellEnd"/>
      <w:r w:rsidRPr="00D179DE">
        <w:rPr>
          <w:rFonts w:ascii="Times New Roman" w:eastAsia="Times New Roman" w:hAnsi="Times New Roman" w:cs="Times New Roman"/>
          <w:sz w:val="24"/>
          <w:szCs w:val="24"/>
          <w:lang w:eastAsia="es-ES"/>
        </w:rPr>
        <w:t xml:space="preserve"> </w:t>
      </w:r>
      <w:proofErr w:type="spellStart"/>
      <w:r w:rsidRPr="00D179DE">
        <w:rPr>
          <w:rFonts w:ascii="Times New Roman" w:eastAsia="Times New Roman" w:hAnsi="Times New Roman" w:cs="Times New Roman"/>
          <w:sz w:val="24"/>
          <w:szCs w:val="24"/>
          <w:lang w:eastAsia="es-ES"/>
        </w:rPr>
        <w:t>publicats</w:t>
      </w:r>
      <w:proofErr w:type="spellEnd"/>
      <w:r w:rsidRPr="00D179DE">
        <w:rPr>
          <w:rFonts w:ascii="Times New Roman" w:eastAsia="Times New Roman" w:hAnsi="Times New Roman" w:cs="Times New Roman"/>
          <w:sz w:val="24"/>
          <w:szCs w:val="24"/>
          <w:lang w:eastAsia="es-ES"/>
        </w:rPr>
        <w:t xml:space="preserve"> </w:t>
      </w:r>
      <w:proofErr w:type="spellStart"/>
      <w:r w:rsidRPr="00D179DE">
        <w:rPr>
          <w:rFonts w:ascii="Times New Roman" w:eastAsia="Times New Roman" w:hAnsi="Times New Roman" w:cs="Times New Roman"/>
          <w:sz w:val="24"/>
          <w:szCs w:val="24"/>
          <w:lang w:eastAsia="es-ES"/>
        </w:rPr>
        <w:t>d'Ortiz</w:t>
      </w:r>
      <w:proofErr w:type="spellEnd"/>
      <w:r w:rsidRPr="00D179DE">
        <w:rPr>
          <w:rFonts w:ascii="Times New Roman" w:eastAsia="Times New Roman" w:hAnsi="Times New Roman" w:cs="Times New Roman"/>
          <w:sz w:val="24"/>
          <w:szCs w:val="24"/>
          <w:lang w:eastAsia="es-ES"/>
        </w:rPr>
        <w:t xml:space="preserve"> i </w:t>
      </w:r>
      <w:proofErr w:type="spellStart"/>
      <w:r w:rsidRPr="00D179DE">
        <w:rPr>
          <w:rFonts w:ascii="Times New Roman" w:eastAsia="Times New Roman" w:hAnsi="Times New Roman" w:cs="Times New Roman"/>
          <w:sz w:val="24"/>
          <w:szCs w:val="24"/>
          <w:lang w:eastAsia="es-ES"/>
        </w:rPr>
        <w:t>alguns</w:t>
      </w:r>
      <w:proofErr w:type="spellEnd"/>
      <w:r w:rsidRPr="00D179DE">
        <w:rPr>
          <w:rFonts w:ascii="Times New Roman" w:eastAsia="Times New Roman" w:hAnsi="Times New Roman" w:cs="Times New Roman"/>
          <w:sz w:val="24"/>
          <w:szCs w:val="24"/>
          <w:lang w:eastAsia="es-ES"/>
        </w:rPr>
        <w:t xml:space="preserve"> </w:t>
      </w:r>
      <w:proofErr w:type="spellStart"/>
      <w:r w:rsidRPr="00D179DE">
        <w:rPr>
          <w:rFonts w:ascii="Times New Roman" w:eastAsia="Times New Roman" w:hAnsi="Times New Roman" w:cs="Times New Roman"/>
          <w:sz w:val="24"/>
          <w:szCs w:val="24"/>
          <w:lang w:eastAsia="es-ES"/>
        </w:rPr>
        <w:t>manuscrits</w:t>
      </w:r>
      <w:proofErr w:type="spellEnd"/>
      <w:r w:rsidRPr="00D179DE">
        <w:rPr>
          <w:rFonts w:ascii="Times New Roman" w:eastAsia="Times New Roman" w:hAnsi="Times New Roman" w:cs="Times New Roman"/>
          <w:sz w:val="24"/>
          <w:szCs w:val="24"/>
          <w:lang w:eastAsia="es-ES"/>
        </w:rPr>
        <w:t xml:space="preserve"> </w:t>
      </w:r>
      <w:proofErr w:type="spellStart"/>
      <w:r w:rsidRPr="00D179DE">
        <w:rPr>
          <w:rFonts w:ascii="Times New Roman" w:eastAsia="Times New Roman" w:hAnsi="Times New Roman" w:cs="Times New Roman"/>
          <w:sz w:val="24"/>
          <w:szCs w:val="24"/>
          <w:lang w:eastAsia="es-ES"/>
        </w:rPr>
        <w:t>relacionats</w:t>
      </w:r>
      <w:proofErr w:type="spellEnd"/>
      <w:r w:rsidRPr="00D179DE">
        <w:rPr>
          <w:rFonts w:ascii="Times New Roman" w:eastAsia="Times New Roman" w:hAnsi="Times New Roman" w:cs="Times New Roman"/>
          <w:sz w:val="24"/>
          <w:szCs w:val="24"/>
          <w:lang w:eastAsia="es-ES"/>
        </w:rPr>
        <w:t xml:space="preserve"> </w:t>
      </w:r>
      <w:proofErr w:type="spellStart"/>
      <w:r w:rsidRPr="00D179DE">
        <w:rPr>
          <w:rFonts w:ascii="Times New Roman" w:eastAsia="Times New Roman" w:hAnsi="Times New Roman" w:cs="Times New Roman"/>
          <w:sz w:val="24"/>
          <w:szCs w:val="24"/>
          <w:lang w:eastAsia="es-ES"/>
        </w:rPr>
        <w:t>amb</w:t>
      </w:r>
      <w:proofErr w:type="spellEnd"/>
      <w:r w:rsidRPr="00D179DE">
        <w:rPr>
          <w:rFonts w:ascii="Times New Roman" w:eastAsia="Times New Roman" w:hAnsi="Times New Roman" w:cs="Times New Roman"/>
          <w:sz w:val="24"/>
          <w:szCs w:val="24"/>
          <w:lang w:eastAsia="es-ES"/>
        </w:rPr>
        <w:t xml:space="preserve"> </w:t>
      </w:r>
      <w:proofErr w:type="spellStart"/>
      <w:r w:rsidRPr="00D179DE">
        <w:rPr>
          <w:rFonts w:ascii="Times New Roman" w:eastAsia="Times New Roman" w:hAnsi="Times New Roman" w:cs="Times New Roman"/>
          <w:sz w:val="24"/>
          <w:szCs w:val="24"/>
          <w:lang w:eastAsia="es-ES"/>
        </w:rPr>
        <w:t>aquests</w:t>
      </w:r>
      <w:proofErr w:type="spellEnd"/>
      <w:r w:rsidRPr="00D179DE">
        <w:rPr>
          <w:rFonts w:ascii="Times New Roman" w:eastAsia="Times New Roman" w:hAnsi="Times New Roman" w:cs="Times New Roman"/>
          <w:sz w:val="24"/>
          <w:szCs w:val="24"/>
          <w:lang w:eastAsia="es-ES"/>
        </w:rPr>
        <w:t xml:space="preserve"> </w:t>
      </w:r>
      <w:proofErr w:type="spellStart"/>
      <w:r w:rsidRPr="00D179DE">
        <w:rPr>
          <w:rFonts w:ascii="Times New Roman" w:eastAsia="Times New Roman" w:hAnsi="Times New Roman" w:cs="Times New Roman"/>
          <w:sz w:val="24"/>
          <w:szCs w:val="24"/>
          <w:lang w:eastAsia="es-ES"/>
        </w:rPr>
        <w:t>treballs</w:t>
      </w:r>
      <w:proofErr w:type="spellEnd"/>
      <w:r w:rsidRPr="00D179DE">
        <w:rPr>
          <w:rFonts w:ascii="Times New Roman" w:eastAsia="Times New Roman" w:hAnsi="Times New Roman" w:cs="Times New Roman"/>
          <w:sz w:val="24"/>
          <w:szCs w:val="24"/>
          <w:lang w:eastAsia="es-ES"/>
        </w:rPr>
        <w:t>. </w:t>
      </w:r>
      <w:proofErr w:type="spellStart"/>
      <w:r w:rsidRPr="00D179DE">
        <w:rPr>
          <w:rFonts w:ascii="Times New Roman" w:eastAsia="Times New Roman" w:hAnsi="Times New Roman" w:cs="Times New Roman"/>
          <w:sz w:val="24"/>
          <w:szCs w:val="24"/>
          <w:lang w:eastAsia="es-ES"/>
        </w:rPr>
        <w:t>Alguns</w:t>
      </w:r>
      <w:proofErr w:type="spellEnd"/>
      <w:r w:rsidRPr="00D179DE">
        <w:rPr>
          <w:rFonts w:ascii="Times New Roman" w:eastAsia="Times New Roman" w:hAnsi="Times New Roman" w:cs="Times New Roman"/>
          <w:sz w:val="24"/>
          <w:szCs w:val="24"/>
          <w:lang w:eastAsia="es-ES"/>
        </w:rPr>
        <w:t xml:space="preserve"> </w:t>
      </w:r>
      <w:proofErr w:type="spellStart"/>
      <w:r w:rsidRPr="00D179DE">
        <w:rPr>
          <w:rFonts w:ascii="Times New Roman" w:eastAsia="Times New Roman" w:hAnsi="Times New Roman" w:cs="Times New Roman"/>
          <w:sz w:val="24"/>
          <w:szCs w:val="24"/>
          <w:lang w:eastAsia="es-ES"/>
        </w:rPr>
        <w:t>d'aquests</w:t>
      </w:r>
      <w:proofErr w:type="spellEnd"/>
      <w:r w:rsidRPr="00D179DE">
        <w:rPr>
          <w:rFonts w:ascii="Times New Roman" w:eastAsia="Times New Roman" w:hAnsi="Times New Roman" w:cs="Times New Roman"/>
          <w:sz w:val="24"/>
          <w:szCs w:val="24"/>
          <w:lang w:eastAsia="es-ES"/>
        </w:rPr>
        <w:t xml:space="preserve"> </w:t>
      </w:r>
      <w:proofErr w:type="spellStart"/>
      <w:r w:rsidRPr="00D179DE">
        <w:rPr>
          <w:rFonts w:ascii="Times New Roman" w:eastAsia="Times New Roman" w:hAnsi="Times New Roman" w:cs="Times New Roman"/>
          <w:sz w:val="24"/>
          <w:szCs w:val="24"/>
          <w:lang w:eastAsia="es-ES"/>
        </w:rPr>
        <w:t>documents</w:t>
      </w:r>
      <w:proofErr w:type="spellEnd"/>
      <w:r w:rsidRPr="00D179DE">
        <w:rPr>
          <w:rFonts w:ascii="Times New Roman" w:eastAsia="Times New Roman" w:hAnsi="Times New Roman" w:cs="Times New Roman"/>
          <w:sz w:val="24"/>
          <w:szCs w:val="24"/>
          <w:lang w:eastAsia="es-ES"/>
        </w:rPr>
        <w:t xml:space="preserve"> han </w:t>
      </w:r>
      <w:proofErr w:type="spellStart"/>
      <w:r w:rsidRPr="00D179DE">
        <w:rPr>
          <w:rFonts w:ascii="Times New Roman" w:eastAsia="Times New Roman" w:hAnsi="Times New Roman" w:cs="Times New Roman"/>
          <w:sz w:val="24"/>
          <w:szCs w:val="24"/>
          <w:lang w:eastAsia="es-ES"/>
        </w:rPr>
        <w:t>estat</w:t>
      </w:r>
      <w:proofErr w:type="spellEnd"/>
      <w:r w:rsidRPr="00D179DE">
        <w:rPr>
          <w:rFonts w:ascii="Times New Roman" w:eastAsia="Times New Roman" w:hAnsi="Times New Roman" w:cs="Times New Roman"/>
          <w:sz w:val="24"/>
          <w:szCs w:val="24"/>
          <w:lang w:eastAsia="es-ES"/>
        </w:rPr>
        <w:t xml:space="preserve"> </w:t>
      </w:r>
      <w:proofErr w:type="spellStart"/>
      <w:r w:rsidRPr="00D179DE">
        <w:rPr>
          <w:rFonts w:ascii="Times New Roman" w:eastAsia="Times New Roman" w:hAnsi="Times New Roman" w:cs="Times New Roman"/>
          <w:sz w:val="24"/>
          <w:szCs w:val="24"/>
          <w:lang w:eastAsia="es-ES"/>
        </w:rPr>
        <w:t>utilitzats</w:t>
      </w:r>
      <w:proofErr w:type="spellEnd"/>
      <w:r w:rsidRPr="00D179DE">
        <w:rPr>
          <w:rFonts w:ascii="Times New Roman" w:eastAsia="Times New Roman" w:hAnsi="Times New Roman" w:cs="Times New Roman"/>
          <w:sz w:val="24"/>
          <w:szCs w:val="24"/>
          <w:lang w:eastAsia="es-ES"/>
        </w:rPr>
        <w:t xml:space="preserve"> en la </w:t>
      </w:r>
      <w:proofErr w:type="spellStart"/>
      <w:r w:rsidRPr="00D179DE">
        <w:rPr>
          <w:rFonts w:ascii="Times New Roman" w:eastAsia="Times New Roman" w:hAnsi="Times New Roman" w:cs="Times New Roman"/>
          <w:sz w:val="24"/>
          <w:szCs w:val="24"/>
          <w:lang w:eastAsia="es-ES"/>
        </w:rPr>
        <w:t>tesi</w:t>
      </w:r>
      <w:proofErr w:type="spellEnd"/>
      <w:r w:rsidRPr="00D179DE">
        <w:rPr>
          <w:rFonts w:ascii="Times New Roman" w:eastAsia="Times New Roman" w:hAnsi="Times New Roman" w:cs="Times New Roman"/>
          <w:sz w:val="24"/>
          <w:szCs w:val="24"/>
          <w:lang w:eastAsia="es-ES"/>
        </w:rPr>
        <w:t xml:space="preserve"> doctoral </w:t>
      </w:r>
      <w:r w:rsidRPr="00D179DE">
        <w:rPr>
          <w:rFonts w:ascii="Times New Roman" w:eastAsia="Times New Roman" w:hAnsi="Times New Roman" w:cs="Times New Roman"/>
          <w:color w:val="FF0000"/>
          <w:sz w:val="24"/>
          <w:szCs w:val="24"/>
          <w:u w:val="single"/>
          <w:lang w:eastAsia="es-ES"/>
        </w:rPr>
        <w:t>d</w:t>
      </w:r>
      <w:r w:rsidRPr="00D179DE">
        <w:rPr>
          <w:rFonts w:ascii="Times New Roman" w:eastAsia="Times New Roman" w:hAnsi="Times New Roman" w:cs="Times New Roman"/>
          <w:sz w:val="24"/>
          <w:szCs w:val="24"/>
          <w:lang w:eastAsia="es-ES"/>
        </w:rPr>
        <w:t>e Gonzalo Gimeno, ‘La matemática de los quanta en España’ (</w:t>
      </w:r>
      <w:proofErr w:type="spellStart"/>
      <w:r w:rsidRPr="00D179DE">
        <w:rPr>
          <w:rFonts w:ascii="Times New Roman" w:eastAsia="Times New Roman" w:hAnsi="Times New Roman" w:cs="Times New Roman"/>
          <w:sz w:val="24"/>
          <w:szCs w:val="24"/>
          <w:lang w:eastAsia="es-ES"/>
        </w:rPr>
        <w:t>Universitat</w:t>
      </w:r>
      <w:proofErr w:type="spellEnd"/>
      <w:r w:rsidRPr="00D179DE">
        <w:rPr>
          <w:rFonts w:ascii="Times New Roman" w:eastAsia="Times New Roman" w:hAnsi="Times New Roman" w:cs="Times New Roman"/>
          <w:sz w:val="24"/>
          <w:szCs w:val="24"/>
          <w:lang w:eastAsia="es-ES"/>
        </w:rPr>
        <w:t xml:space="preserve"> </w:t>
      </w:r>
      <w:proofErr w:type="spellStart"/>
      <w:r w:rsidRPr="00D179DE">
        <w:rPr>
          <w:rFonts w:ascii="Times New Roman" w:eastAsia="Times New Roman" w:hAnsi="Times New Roman" w:cs="Times New Roman"/>
          <w:sz w:val="24"/>
          <w:szCs w:val="24"/>
          <w:lang w:eastAsia="es-ES"/>
        </w:rPr>
        <w:t>Autònoma</w:t>
      </w:r>
      <w:proofErr w:type="spellEnd"/>
      <w:r w:rsidRPr="00D179DE">
        <w:rPr>
          <w:rFonts w:ascii="Times New Roman" w:eastAsia="Times New Roman" w:hAnsi="Times New Roman" w:cs="Times New Roman"/>
          <w:sz w:val="24"/>
          <w:szCs w:val="24"/>
          <w:lang w:eastAsia="es-ES"/>
        </w:rPr>
        <w:t xml:space="preserve"> de Barcelona, 2015); </w:t>
      </w:r>
      <w:proofErr w:type="spellStart"/>
      <w:r w:rsidRPr="00D179DE">
        <w:rPr>
          <w:rFonts w:ascii="Times New Roman" w:eastAsia="Times New Roman" w:hAnsi="Times New Roman" w:cs="Times New Roman"/>
          <w:sz w:val="24"/>
          <w:szCs w:val="24"/>
          <w:lang w:eastAsia="es-ES"/>
        </w:rPr>
        <w:t>vegeu</w:t>
      </w:r>
      <w:proofErr w:type="spellEnd"/>
      <w:r w:rsidRPr="00D179DE">
        <w:rPr>
          <w:rFonts w:ascii="Times New Roman" w:eastAsia="Times New Roman" w:hAnsi="Times New Roman" w:cs="Times New Roman"/>
          <w:sz w:val="24"/>
          <w:szCs w:val="24"/>
          <w:lang w:eastAsia="es-ES"/>
        </w:rPr>
        <w:t xml:space="preserve"> també </w:t>
      </w:r>
      <w:hyperlink r:id="rId4" w:history="1">
        <w:r w:rsidRPr="00D179DE">
          <w:rPr>
            <w:rFonts w:ascii="Times New Roman" w:eastAsia="Times New Roman" w:hAnsi="Times New Roman" w:cs="Times New Roman"/>
            <w:color w:val="0000FF"/>
            <w:sz w:val="24"/>
            <w:szCs w:val="24"/>
            <w:u w:val="single"/>
            <w:lang w:eastAsia="es-ES"/>
          </w:rPr>
          <w:t xml:space="preserve">Gonzalo Gimeno, Pablo Soler i </w:t>
        </w:r>
        <w:proofErr w:type="spellStart"/>
        <w:r w:rsidRPr="00D179DE">
          <w:rPr>
            <w:rFonts w:ascii="Times New Roman" w:eastAsia="Times New Roman" w:hAnsi="Times New Roman" w:cs="Times New Roman"/>
            <w:color w:val="0000FF"/>
            <w:sz w:val="24"/>
            <w:szCs w:val="24"/>
            <w:u w:val="single"/>
            <w:lang w:eastAsia="es-ES"/>
          </w:rPr>
          <w:t>Mercè</w:t>
        </w:r>
        <w:proofErr w:type="spellEnd"/>
        <w:r w:rsidRPr="00D179DE">
          <w:rPr>
            <w:rFonts w:ascii="Times New Roman" w:eastAsia="Times New Roman" w:hAnsi="Times New Roman" w:cs="Times New Roman"/>
            <w:color w:val="0000FF"/>
            <w:sz w:val="24"/>
            <w:szCs w:val="24"/>
            <w:u w:val="single"/>
            <w:lang w:eastAsia="es-ES"/>
          </w:rPr>
          <w:t xml:space="preserve"> </w:t>
        </w:r>
        <w:proofErr w:type="spellStart"/>
        <w:r w:rsidRPr="00D179DE">
          <w:rPr>
            <w:rFonts w:ascii="Times New Roman" w:eastAsia="Times New Roman" w:hAnsi="Times New Roman" w:cs="Times New Roman"/>
            <w:color w:val="0000FF"/>
            <w:sz w:val="24"/>
            <w:szCs w:val="24"/>
            <w:u w:val="single"/>
            <w:lang w:eastAsia="es-ES"/>
          </w:rPr>
          <w:t>Xipell</w:t>
        </w:r>
        <w:proofErr w:type="spellEnd"/>
        <w:r w:rsidRPr="00D179DE">
          <w:rPr>
            <w:rFonts w:ascii="Times New Roman" w:eastAsia="Times New Roman" w:hAnsi="Times New Roman" w:cs="Times New Roman"/>
            <w:color w:val="0000FF"/>
            <w:sz w:val="24"/>
            <w:szCs w:val="24"/>
            <w:u w:val="single"/>
            <w:lang w:eastAsia="es-ES"/>
          </w:rPr>
          <w:t xml:space="preserve">, ‘Descripción del Archivo Ramón Ortiz </w:t>
        </w:r>
        <w:proofErr w:type="spellStart"/>
        <w:r w:rsidRPr="00D179DE">
          <w:rPr>
            <w:rFonts w:ascii="Times New Roman" w:eastAsia="Times New Roman" w:hAnsi="Times New Roman" w:cs="Times New Roman"/>
            <w:color w:val="0000FF"/>
            <w:sz w:val="24"/>
            <w:szCs w:val="24"/>
            <w:u w:val="single"/>
            <w:lang w:eastAsia="es-ES"/>
          </w:rPr>
          <w:t>Fornaguera</w:t>
        </w:r>
        <w:proofErr w:type="spellEnd"/>
        <w:r w:rsidRPr="00D179DE">
          <w:rPr>
            <w:rFonts w:ascii="Times New Roman" w:eastAsia="Times New Roman" w:hAnsi="Times New Roman" w:cs="Times New Roman"/>
            <w:color w:val="0000FF"/>
            <w:sz w:val="24"/>
            <w:szCs w:val="24"/>
            <w:u w:val="single"/>
            <w:lang w:eastAsia="es-ES"/>
          </w:rPr>
          <w:t xml:space="preserve">’, </w:t>
        </w:r>
        <w:proofErr w:type="spellStart"/>
        <w:r w:rsidRPr="00D179DE">
          <w:rPr>
            <w:rFonts w:ascii="Times New Roman" w:eastAsia="Times New Roman" w:hAnsi="Times New Roman" w:cs="Times New Roman"/>
            <w:color w:val="0000FF"/>
            <w:sz w:val="24"/>
            <w:szCs w:val="24"/>
            <w:u w:val="single"/>
            <w:lang w:eastAsia="es-ES"/>
          </w:rPr>
          <w:t>Actes</w:t>
        </w:r>
        <w:proofErr w:type="spellEnd"/>
        <w:r w:rsidRPr="00D179DE">
          <w:rPr>
            <w:rFonts w:ascii="Times New Roman" w:eastAsia="Times New Roman" w:hAnsi="Times New Roman" w:cs="Times New Roman"/>
            <w:color w:val="0000FF"/>
            <w:sz w:val="24"/>
            <w:szCs w:val="24"/>
            <w:u w:val="single"/>
            <w:lang w:eastAsia="es-ES"/>
          </w:rPr>
          <w:t xml:space="preserve"> </w:t>
        </w:r>
        <w:proofErr w:type="spellStart"/>
        <w:r w:rsidRPr="00D179DE">
          <w:rPr>
            <w:rFonts w:ascii="Times New Roman" w:eastAsia="Times New Roman" w:hAnsi="Times New Roman" w:cs="Times New Roman"/>
            <w:color w:val="0000FF"/>
            <w:sz w:val="24"/>
            <w:szCs w:val="24"/>
            <w:u w:val="single"/>
            <w:lang w:eastAsia="es-ES"/>
          </w:rPr>
          <w:t>d'Història</w:t>
        </w:r>
        <w:proofErr w:type="spellEnd"/>
        <w:r w:rsidRPr="00D179DE">
          <w:rPr>
            <w:rFonts w:ascii="Times New Roman" w:eastAsia="Times New Roman" w:hAnsi="Times New Roman" w:cs="Times New Roman"/>
            <w:color w:val="0000FF"/>
            <w:sz w:val="24"/>
            <w:szCs w:val="24"/>
            <w:u w:val="single"/>
            <w:lang w:eastAsia="es-ES"/>
          </w:rPr>
          <w:t xml:space="preserve"> de la </w:t>
        </w:r>
        <w:proofErr w:type="spellStart"/>
        <w:r w:rsidRPr="00D179DE">
          <w:rPr>
            <w:rFonts w:ascii="Times New Roman" w:eastAsia="Times New Roman" w:hAnsi="Times New Roman" w:cs="Times New Roman"/>
            <w:color w:val="0000FF"/>
            <w:sz w:val="24"/>
            <w:szCs w:val="24"/>
            <w:u w:val="single"/>
            <w:lang w:eastAsia="es-ES"/>
          </w:rPr>
          <w:t>Ciència</w:t>
        </w:r>
        <w:proofErr w:type="spellEnd"/>
        <w:r w:rsidRPr="00D179DE">
          <w:rPr>
            <w:rFonts w:ascii="Times New Roman" w:eastAsia="Times New Roman" w:hAnsi="Times New Roman" w:cs="Times New Roman"/>
            <w:color w:val="0000FF"/>
            <w:sz w:val="24"/>
            <w:szCs w:val="24"/>
            <w:u w:val="single"/>
            <w:lang w:eastAsia="es-ES"/>
          </w:rPr>
          <w:t xml:space="preserve"> i de la </w:t>
        </w:r>
        <w:proofErr w:type="spellStart"/>
        <w:r w:rsidRPr="00D179DE">
          <w:rPr>
            <w:rFonts w:ascii="Times New Roman" w:eastAsia="Times New Roman" w:hAnsi="Times New Roman" w:cs="Times New Roman"/>
            <w:color w:val="0000FF"/>
            <w:sz w:val="24"/>
            <w:szCs w:val="24"/>
            <w:u w:val="single"/>
            <w:lang w:eastAsia="es-ES"/>
          </w:rPr>
          <w:t>Tècnica</w:t>
        </w:r>
        <w:proofErr w:type="spellEnd"/>
        <w:r w:rsidRPr="00D179DE">
          <w:rPr>
            <w:rFonts w:ascii="Times New Roman" w:eastAsia="Times New Roman" w:hAnsi="Times New Roman" w:cs="Times New Roman"/>
            <w:color w:val="0000FF"/>
            <w:sz w:val="24"/>
            <w:szCs w:val="24"/>
            <w:u w:val="single"/>
            <w:lang w:eastAsia="es-ES"/>
          </w:rPr>
          <w:t>, 6 (2014), 117–28.</w:t>
        </w:r>
      </w:hyperlink>
    </w:p>
    <w:p w:rsidR="00D179DE" w:rsidRPr="00D179DE" w:rsidRDefault="00D179DE" w:rsidP="00D179DE">
      <w:pPr>
        <w:spacing w:before="100" w:beforeAutospacing="1" w:after="100" w:afterAutospacing="1" w:line="240" w:lineRule="auto"/>
        <w:rPr>
          <w:rFonts w:ascii="Times New Roman" w:eastAsia="Times New Roman" w:hAnsi="Times New Roman" w:cs="Times New Roman"/>
          <w:sz w:val="24"/>
          <w:szCs w:val="24"/>
          <w:lang w:eastAsia="es-ES"/>
        </w:rPr>
      </w:pPr>
      <w:r w:rsidRPr="00D179DE">
        <w:rPr>
          <w:rFonts w:ascii="Times New Roman" w:eastAsia="Times New Roman" w:hAnsi="Times New Roman" w:cs="Times New Roman"/>
          <w:sz w:val="24"/>
          <w:szCs w:val="24"/>
          <w:lang w:eastAsia="es-ES"/>
        </w:rPr>
        <w:t> </w:t>
      </w:r>
    </w:p>
    <w:p w:rsidR="00D179DE" w:rsidRPr="00D179DE" w:rsidRDefault="00D179DE" w:rsidP="00D179DE">
      <w:pPr>
        <w:spacing w:before="100" w:beforeAutospacing="1" w:after="100" w:afterAutospacing="1" w:line="240" w:lineRule="auto"/>
        <w:rPr>
          <w:rFonts w:ascii="Times New Roman" w:eastAsia="Times New Roman" w:hAnsi="Times New Roman" w:cs="Times New Roman"/>
          <w:sz w:val="24"/>
          <w:szCs w:val="24"/>
          <w:lang w:eastAsia="es-ES"/>
        </w:rPr>
      </w:pPr>
      <w:r w:rsidRPr="00D179DE">
        <w:rPr>
          <w:rFonts w:ascii="Times New Roman" w:eastAsia="Times New Roman" w:hAnsi="Times New Roman" w:cs="Times New Roman"/>
          <w:sz w:val="24"/>
          <w:szCs w:val="24"/>
          <w:lang w:eastAsia="es-ES"/>
        </w:rPr>
        <w:t xml:space="preserve">En la </w:t>
      </w:r>
      <w:proofErr w:type="spellStart"/>
      <w:r w:rsidRPr="00D179DE">
        <w:rPr>
          <w:rFonts w:ascii="Times New Roman" w:eastAsia="Times New Roman" w:hAnsi="Times New Roman" w:cs="Times New Roman"/>
          <w:sz w:val="24"/>
          <w:szCs w:val="24"/>
          <w:lang w:eastAsia="es-ES"/>
        </w:rPr>
        <w:t>classificació</w:t>
      </w:r>
      <w:proofErr w:type="spellEnd"/>
      <w:r w:rsidRPr="00D179DE">
        <w:rPr>
          <w:rFonts w:ascii="Times New Roman" w:eastAsia="Times New Roman" w:hAnsi="Times New Roman" w:cs="Times New Roman"/>
          <w:sz w:val="24"/>
          <w:szCs w:val="24"/>
          <w:lang w:eastAsia="es-ES"/>
        </w:rPr>
        <w:t xml:space="preserve"> i </w:t>
      </w:r>
      <w:proofErr w:type="spellStart"/>
      <w:r w:rsidRPr="00D179DE">
        <w:rPr>
          <w:rFonts w:ascii="Times New Roman" w:eastAsia="Times New Roman" w:hAnsi="Times New Roman" w:cs="Times New Roman"/>
          <w:sz w:val="24"/>
          <w:szCs w:val="24"/>
          <w:lang w:eastAsia="es-ES"/>
        </w:rPr>
        <w:t>edició</w:t>
      </w:r>
      <w:proofErr w:type="spellEnd"/>
      <w:r w:rsidRPr="00D179DE">
        <w:rPr>
          <w:rFonts w:ascii="Times New Roman" w:eastAsia="Times New Roman" w:hAnsi="Times New Roman" w:cs="Times New Roman"/>
          <w:sz w:val="24"/>
          <w:szCs w:val="24"/>
          <w:lang w:eastAsia="es-ES"/>
        </w:rPr>
        <w:t xml:space="preserve"> </w:t>
      </w:r>
      <w:proofErr w:type="spellStart"/>
      <w:r w:rsidRPr="00D179DE">
        <w:rPr>
          <w:rFonts w:ascii="Times New Roman" w:eastAsia="Times New Roman" w:hAnsi="Times New Roman" w:cs="Times New Roman"/>
          <w:sz w:val="24"/>
          <w:szCs w:val="24"/>
          <w:lang w:eastAsia="es-ES"/>
        </w:rPr>
        <w:t>dels</w:t>
      </w:r>
      <w:proofErr w:type="spellEnd"/>
      <w:r w:rsidRPr="00D179DE">
        <w:rPr>
          <w:rFonts w:ascii="Times New Roman" w:eastAsia="Times New Roman" w:hAnsi="Times New Roman" w:cs="Times New Roman"/>
          <w:sz w:val="24"/>
          <w:szCs w:val="24"/>
          <w:lang w:eastAsia="es-ES"/>
        </w:rPr>
        <w:t xml:space="preserve"> registres </w:t>
      </w:r>
      <w:proofErr w:type="spellStart"/>
      <w:r w:rsidRPr="00D179DE">
        <w:rPr>
          <w:rFonts w:ascii="Times New Roman" w:eastAsia="Times New Roman" w:hAnsi="Times New Roman" w:cs="Times New Roman"/>
          <w:sz w:val="24"/>
          <w:szCs w:val="24"/>
          <w:lang w:eastAsia="es-ES"/>
        </w:rPr>
        <w:t>amb</w:t>
      </w:r>
      <w:proofErr w:type="spellEnd"/>
      <w:r w:rsidRPr="00D179DE">
        <w:rPr>
          <w:rFonts w:ascii="Times New Roman" w:eastAsia="Times New Roman" w:hAnsi="Times New Roman" w:cs="Times New Roman"/>
          <w:sz w:val="24"/>
          <w:szCs w:val="24"/>
          <w:lang w:eastAsia="es-ES"/>
        </w:rPr>
        <w:t xml:space="preserve"> vistes a la </w:t>
      </w:r>
      <w:proofErr w:type="spellStart"/>
      <w:r w:rsidRPr="00D179DE">
        <w:rPr>
          <w:rFonts w:ascii="Times New Roman" w:eastAsia="Times New Roman" w:hAnsi="Times New Roman" w:cs="Times New Roman"/>
          <w:sz w:val="24"/>
          <w:szCs w:val="24"/>
          <w:lang w:eastAsia="es-ES"/>
        </w:rPr>
        <w:t>seva</w:t>
      </w:r>
      <w:proofErr w:type="spellEnd"/>
      <w:r w:rsidRPr="00D179DE">
        <w:rPr>
          <w:rFonts w:ascii="Times New Roman" w:eastAsia="Times New Roman" w:hAnsi="Times New Roman" w:cs="Times New Roman"/>
          <w:sz w:val="24"/>
          <w:szCs w:val="24"/>
          <w:lang w:eastAsia="es-ES"/>
        </w:rPr>
        <w:t xml:space="preserve"> </w:t>
      </w:r>
      <w:proofErr w:type="spellStart"/>
      <w:r w:rsidRPr="00D179DE">
        <w:rPr>
          <w:rFonts w:ascii="Times New Roman" w:eastAsia="Times New Roman" w:hAnsi="Times New Roman" w:cs="Times New Roman"/>
          <w:sz w:val="24"/>
          <w:szCs w:val="24"/>
          <w:lang w:eastAsia="es-ES"/>
        </w:rPr>
        <w:t>incorporació</w:t>
      </w:r>
      <w:proofErr w:type="spellEnd"/>
      <w:r w:rsidRPr="00D179DE">
        <w:rPr>
          <w:rFonts w:ascii="Times New Roman" w:eastAsia="Times New Roman" w:hAnsi="Times New Roman" w:cs="Times New Roman"/>
          <w:sz w:val="24"/>
          <w:szCs w:val="24"/>
          <w:lang w:eastAsia="es-ES"/>
        </w:rPr>
        <w:t xml:space="preserve"> al DDD </w:t>
      </w:r>
      <w:proofErr w:type="spellStart"/>
      <w:r w:rsidRPr="00D179DE">
        <w:rPr>
          <w:rFonts w:ascii="Times New Roman" w:eastAsia="Times New Roman" w:hAnsi="Times New Roman" w:cs="Times New Roman"/>
          <w:sz w:val="24"/>
          <w:szCs w:val="24"/>
          <w:lang w:eastAsia="es-ES"/>
        </w:rPr>
        <w:t>hi</w:t>
      </w:r>
      <w:proofErr w:type="spellEnd"/>
      <w:r w:rsidRPr="00D179DE">
        <w:rPr>
          <w:rFonts w:ascii="Times New Roman" w:eastAsia="Times New Roman" w:hAnsi="Times New Roman" w:cs="Times New Roman"/>
          <w:sz w:val="24"/>
          <w:szCs w:val="24"/>
          <w:lang w:eastAsia="es-ES"/>
        </w:rPr>
        <w:t xml:space="preserve"> han </w:t>
      </w:r>
      <w:proofErr w:type="spellStart"/>
      <w:r w:rsidRPr="00D179DE">
        <w:rPr>
          <w:rFonts w:ascii="Times New Roman" w:eastAsia="Times New Roman" w:hAnsi="Times New Roman" w:cs="Times New Roman"/>
          <w:sz w:val="24"/>
          <w:szCs w:val="24"/>
          <w:lang w:eastAsia="es-ES"/>
        </w:rPr>
        <w:t>col·laborat</w:t>
      </w:r>
      <w:proofErr w:type="spellEnd"/>
      <w:r w:rsidRPr="00D179DE">
        <w:rPr>
          <w:rFonts w:ascii="Times New Roman" w:eastAsia="Times New Roman" w:hAnsi="Times New Roman" w:cs="Times New Roman"/>
          <w:sz w:val="24"/>
          <w:szCs w:val="24"/>
          <w:lang w:eastAsia="es-ES"/>
        </w:rPr>
        <w:t xml:space="preserve">, a </w:t>
      </w:r>
      <w:proofErr w:type="spellStart"/>
      <w:r w:rsidRPr="00D179DE">
        <w:rPr>
          <w:rFonts w:ascii="Times New Roman" w:eastAsia="Times New Roman" w:hAnsi="Times New Roman" w:cs="Times New Roman"/>
          <w:sz w:val="24"/>
          <w:szCs w:val="24"/>
          <w:lang w:eastAsia="es-ES"/>
        </w:rPr>
        <w:t>més</w:t>
      </w:r>
      <w:proofErr w:type="spellEnd"/>
      <w:r w:rsidRPr="00D179DE">
        <w:rPr>
          <w:rFonts w:ascii="Times New Roman" w:eastAsia="Times New Roman" w:hAnsi="Times New Roman" w:cs="Times New Roman"/>
          <w:sz w:val="24"/>
          <w:szCs w:val="24"/>
          <w:lang w:eastAsia="es-ES"/>
        </w:rPr>
        <w:t xml:space="preserve"> </w:t>
      </w:r>
      <w:proofErr w:type="spellStart"/>
      <w:r w:rsidRPr="00D179DE">
        <w:rPr>
          <w:rFonts w:ascii="Times New Roman" w:eastAsia="Times New Roman" w:hAnsi="Times New Roman" w:cs="Times New Roman"/>
          <w:sz w:val="24"/>
          <w:szCs w:val="24"/>
          <w:lang w:eastAsia="es-ES"/>
        </w:rPr>
        <w:t>dels</w:t>
      </w:r>
      <w:proofErr w:type="spellEnd"/>
      <w:r w:rsidRPr="00D179DE">
        <w:rPr>
          <w:rFonts w:ascii="Times New Roman" w:eastAsia="Times New Roman" w:hAnsi="Times New Roman" w:cs="Times New Roman"/>
          <w:sz w:val="24"/>
          <w:szCs w:val="24"/>
          <w:lang w:eastAsia="es-ES"/>
        </w:rPr>
        <w:t xml:space="preserve"> </w:t>
      </w:r>
      <w:proofErr w:type="spellStart"/>
      <w:r w:rsidRPr="00D179DE">
        <w:rPr>
          <w:rFonts w:ascii="Times New Roman" w:eastAsia="Times New Roman" w:hAnsi="Times New Roman" w:cs="Times New Roman"/>
          <w:sz w:val="24"/>
          <w:szCs w:val="24"/>
          <w:lang w:eastAsia="es-ES"/>
        </w:rPr>
        <w:t>investigadors</w:t>
      </w:r>
      <w:proofErr w:type="spellEnd"/>
      <w:r w:rsidRPr="00D179DE">
        <w:rPr>
          <w:rFonts w:ascii="Times New Roman" w:eastAsia="Times New Roman" w:hAnsi="Times New Roman" w:cs="Times New Roman"/>
          <w:sz w:val="24"/>
          <w:szCs w:val="24"/>
          <w:lang w:eastAsia="es-ES"/>
        </w:rPr>
        <w:t xml:space="preserve"> </w:t>
      </w:r>
      <w:proofErr w:type="spellStart"/>
      <w:r w:rsidRPr="00D179DE">
        <w:rPr>
          <w:rFonts w:ascii="Times New Roman" w:eastAsia="Times New Roman" w:hAnsi="Times New Roman" w:cs="Times New Roman"/>
          <w:sz w:val="24"/>
          <w:szCs w:val="24"/>
          <w:lang w:eastAsia="es-ES"/>
        </w:rPr>
        <w:t>esmentats</w:t>
      </w:r>
      <w:proofErr w:type="spellEnd"/>
      <w:r w:rsidRPr="00D179DE">
        <w:rPr>
          <w:rFonts w:ascii="Times New Roman" w:eastAsia="Times New Roman" w:hAnsi="Times New Roman" w:cs="Times New Roman"/>
          <w:sz w:val="24"/>
          <w:szCs w:val="24"/>
          <w:lang w:eastAsia="es-ES"/>
        </w:rPr>
        <w:t xml:space="preserve">, Mireia </w:t>
      </w:r>
      <w:proofErr w:type="spellStart"/>
      <w:r w:rsidRPr="00D179DE">
        <w:rPr>
          <w:rFonts w:ascii="Times New Roman" w:eastAsia="Times New Roman" w:hAnsi="Times New Roman" w:cs="Times New Roman"/>
          <w:sz w:val="24"/>
          <w:szCs w:val="24"/>
          <w:lang w:eastAsia="es-ES"/>
        </w:rPr>
        <w:t>Bachs</w:t>
      </w:r>
      <w:proofErr w:type="spellEnd"/>
      <w:r w:rsidRPr="00D179DE">
        <w:rPr>
          <w:rFonts w:ascii="Times New Roman" w:eastAsia="Times New Roman" w:hAnsi="Times New Roman" w:cs="Times New Roman"/>
          <w:sz w:val="24"/>
          <w:szCs w:val="24"/>
          <w:lang w:eastAsia="es-ES"/>
        </w:rPr>
        <w:t xml:space="preserve"> i Rosa Pujol (Biblioteca de </w:t>
      </w:r>
      <w:proofErr w:type="spellStart"/>
      <w:r w:rsidRPr="00D179DE">
        <w:rPr>
          <w:rFonts w:ascii="Times New Roman" w:eastAsia="Times New Roman" w:hAnsi="Times New Roman" w:cs="Times New Roman"/>
          <w:sz w:val="24"/>
          <w:szCs w:val="24"/>
          <w:lang w:eastAsia="es-ES"/>
        </w:rPr>
        <w:t>Ciència</w:t>
      </w:r>
      <w:proofErr w:type="spellEnd"/>
      <w:r w:rsidRPr="00D179DE">
        <w:rPr>
          <w:rFonts w:ascii="Times New Roman" w:eastAsia="Times New Roman" w:hAnsi="Times New Roman" w:cs="Times New Roman"/>
          <w:sz w:val="24"/>
          <w:szCs w:val="24"/>
          <w:lang w:eastAsia="es-ES"/>
        </w:rPr>
        <w:t xml:space="preserve"> i </w:t>
      </w:r>
      <w:proofErr w:type="spellStart"/>
      <w:r w:rsidRPr="00D179DE">
        <w:rPr>
          <w:rFonts w:ascii="Times New Roman" w:eastAsia="Times New Roman" w:hAnsi="Times New Roman" w:cs="Times New Roman"/>
          <w:sz w:val="24"/>
          <w:szCs w:val="24"/>
          <w:lang w:eastAsia="es-ES"/>
        </w:rPr>
        <w:t>Tecnologia</w:t>
      </w:r>
      <w:proofErr w:type="spellEnd"/>
      <w:r w:rsidRPr="00D179DE">
        <w:rPr>
          <w:rFonts w:ascii="Times New Roman" w:eastAsia="Times New Roman" w:hAnsi="Times New Roman" w:cs="Times New Roman"/>
          <w:sz w:val="24"/>
          <w:szCs w:val="24"/>
          <w:lang w:eastAsia="es-ES"/>
        </w:rPr>
        <w:t>, UAB); Carlos Acosta (</w:t>
      </w:r>
      <w:proofErr w:type="spellStart"/>
      <w:r w:rsidRPr="00D179DE">
        <w:rPr>
          <w:rFonts w:ascii="Times New Roman" w:eastAsia="Times New Roman" w:hAnsi="Times New Roman" w:cs="Times New Roman"/>
          <w:sz w:val="24"/>
          <w:szCs w:val="24"/>
          <w:lang w:eastAsia="es-ES"/>
        </w:rPr>
        <w:t>Servei</w:t>
      </w:r>
      <w:proofErr w:type="spellEnd"/>
      <w:r w:rsidRPr="00D179DE">
        <w:rPr>
          <w:rFonts w:ascii="Times New Roman" w:eastAsia="Times New Roman" w:hAnsi="Times New Roman" w:cs="Times New Roman"/>
          <w:sz w:val="24"/>
          <w:szCs w:val="24"/>
          <w:lang w:eastAsia="es-ES"/>
        </w:rPr>
        <w:t xml:space="preserve"> </w:t>
      </w:r>
      <w:proofErr w:type="spellStart"/>
      <w:r w:rsidRPr="00D179DE">
        <w:rPr>
          <w:rFonts w:ascii="Times New Roman" w:eastAsia="Times New Roman" w:hAnsi="Times New Roman" w:cs="Times New Roman"/>
          <w:sz w:val="24"/>
          <w:szCs w:val="24"/>
          <w:lang w:eastAsia="es-ES"/>
        </w:rPr>
        <w:t>d'Arxius</w:t>
      </w:r>
      <w:proofErr w:type="spellEnd"/>
      <w:r w:rsidRPr="00D179DE">
        <w:rPr>
          <w:rFonts w:ascii="Times New Roman" w:eastAsia="Times New Roman" w:hAnsi="Times New Roman" w:cs="Times New Roman"/>
          <w:sz w:val="24"/>
          <w:szCs w:val="24"/>
          <w:lang w:eastAsia="es-ES"/>
        </w:rPr>
        <w:t xml:space="preserve"> de </w:t>
      </w:r>
      <w:proofErr w:type="spellStart"/>
      <w:r w:rsidRPr="00D179DE">
        <w:rPr>
          <w:rFonts w:ascii="Times New Roman" w:eastAsia="Times New Roman" w:hAnsi="Times New Roman" w:cs="Times New Roman"/>
          <w:sz w:val="24"/>
          <w:szCs w:val="24"/>
          <w:lang w:eastAsia="es-ES"/>
        </w:rPr>
        <w:t>Ciència</w:t>
      </w:r>
      <w:proofErr w:type="spellEnd"/>
      <w:r w:rsidRPr="00D179DE">
        <w:rPr>
          <w:rFonts w:ascii="Times New Roman" w:eastAsia="Times New Roman" w:hAnsi="Times New Roman" w:cs="Times New Roman"/>
          <w:sz w:val="24"/>
          <w:szCs w:val="24"/>
          <w:lang w:eastAsia="es-ES"/>
        </w:rPr>
        <w:t xml:space="preserve"> i Centre </w:t>
      </w:r>
      <w:proofErr w:type="spellStart"/>
      <w:r w:rsidRPr="00D179DE">
        <w:rPr>
          <w:rFonts w:ascii="Times New Roman" w:eastAsia="Times New Roman" w:hAnsi="Times New Roman" w:cs="Times New Roman"/>
          <w:sz w:val="24"/>
          <w:szCs w:val="24"/>
          <w:lang w:eastAsia="es-ES"/>
        </w:rPr>
        <w:t>d'Història</w:t>
      </w:r>
      <w:proofErr w:type="spellEnd"/>
      <w:r w:rsidRPr="00D179DE">
        <w:rPr>
          <w:rFonts w:ascii="Times New Roman" w:eastAsia="Times New Roman" w:hAnsi="Times New Roman" w:cs="Times New Roman"/>
          <w:sz w:val="24"/>
          <w:szCs w:val="24"/>
          <w:lang w:eastAsia="es-ES"/>
        </w:rPr>
        <w:t xml:space="preserve"> de la </w:t>
      </w:r>
      <w:proofErr w:type="spellStart"/>
      <w:r w:rsidRPr="00D179DE">
        <w:rPr>
          <w:rFonts w:ascii="Times New Roman" w:eastAsia="Times New Roman" w:hAnsi="Times New Roman" w:cs="Times New Roman"/>
          <w:sz w:val="24"/>
          <w:szCs w:val="24"/>
          <w:lang w:eastAsia="es-ES"/>
        </w:rPr>
        <w:t>Ciència</w:t>
      </w:r>
      <w:proofErr w:type="spellEnd"/>
      <w:r w:rsidRPr="00D179DE">
        <w:rPr>
          <w:rFonts w:ascii="Times New Roman" w:eastAsia="Times New Roman" w:hAnsi="Times New Roman" w:cs="Times New Roman"/>
          <w:sz w:val="24"/>
          <w:szCs w:val="24"/>
          <w:lang w:eastAsia="es-ES"/>
        </w:rPr>
        <w:t xml:space="preserve">, CEHIC, UAB); i Miquel </w:t>
      </w:r>
      <w:proofErr w:type="spellStart"/>
      <w:r w:rsidRPr="00D179DE">
        <w:rPr>
          <w:rFonts w:ascii="Times New Roman" w:eastAsia="Times New Roman" w:hAnsi="Times New Roman" w:cs="Times New Roman"/>
          <w:sz w:val="24"/>
          <w:szCs w:val="24"/>
          <w:lang w:eastAsia="es-ES"/>
        </w:rPr>
        <w:t>Carandell</w:t>
      </w:r>
      <w:proofErr w:type="spellEnd"/>
      <w:r w:rsidRPr="00D179DE">
        <w:rPr>
          <w:rFonts w:ascii="Times New Roman" w:eastAsia="Times New Roman" w:hAnsi="Times New Roman" w:cs="Times New Roman"/>
          <w:sz w:val="24"/>
          <w:szCs w:val="24"/>
          <w:lang w:eastAsia="es-ES"/>
        </w:rPr>
        <w:t xml:space="preserve"> (CEHIC, UAB), </w:t>
      </w:r>
      <w:r w:rsidRPr="00D179DE">
        <w:rPr>
          <w:rFonts w:ascii="Times New Roman" w:eastAsia="Times New Roman" w:hAnsi="Times New Roman" w:cs="Times New Roman"/>
          <w:color w:val="FF0000"/>
          <w:sz w:val="24"/>
          <w:szCs w:val="24"/>
          <w:u w:val="single"/>
          <w:lang w:eastAsia="es-ES"/>
        </w:rPr>
        <w:t xml:space="preserve">sota la </w:t>
      </w:r>
      <w:proofErr w:type="spellStart"/>
      <w:r w:rsidRPr="00D179DE">
        <w:rPr>
          <w:rFonts w:ascii="Times New Roman" w:eastAsia="Times New Roman" w:hAnsi="Times New Roman" w:cs="Times New Roman"/>
          <w:color w:val="FF0000"/>
          <w:sz w:val="24"/>
          <w:szCs w:val="24"/>
          <w:u w:val="single"/>
          <w:lang w:eastAsia="es-ES"/>
        </w:rPr>
        <w:t>coordinació</w:t>
      </w:r>
      <w:proofErr w:type="spellEnd"/>
      <w:r w:rsidRPr="00D179DE">
        <w:rPr>
          <w:rFonts w:ascii="Times New Roman" w:eastAsia="Times New Roman" w:hAnsi="Times New Roman" w:cs="Times New Roman"/>
          <w:color w:val="FF0000"/>
          <w:sz w:val="24"/>
          <w:szCs w:val="24"/>
          <w:u w:val="single"/>
          <w:lang w:eastAsia="es-ES"/>
        </w:rPr>
        <w:t xml:space="preserve"> de Xavier</w:t>
      </w:r>
      <w:r w:rsidRPr="00D179DE">
        <w:rPr>
          <w:rFonts w:ascii="Times New Roman" w:eastAsia="Times New Roman" w:hAnsi="Times New Roman" w:cs="Times New Roman"/>
          <w:color w:val="FF0000"/>
          <w:sz w:val="24"/>
          <w:szCs w:val="24"/>
          <w:lang w:eastAsia="es-ES"/>
        </w:rPr>
        <w:t xml:space="preserve"> </w:t>
      </w:r>
      <w:proofErr w:type="spellStart"/>
      <w:r w:rsidRPr="00D179DE">
        <w:rPr>
          <w:rFonts w:ascii="Times New Roman" w:eastAsia="Times New Roman" w:hAnsi="Times New Roman" w:cs="Times New Roman"/>
          <w:color w:val="FF0000"/>
          <w:sz w:val="24"/>
          <w:szCs w:val="24"/>
          <w:u w:val="single"/>
          <w:lang w:eastAsia="es-ES"/>
        </w:rPr>
        <w:t>Roqué</w:t>
      </w:r>
      <w:proofErr w:type="spellEnd"/>
      <w:r w:rsidRPr="00D179DE">
        <w:rPr>
          <w:rFonts w:ascii="Times New Roman" w:eastAsia="Times New Roman" w:hAnsi="Times New Roman" w:cs="Times New Roman"/>
          <w:color w:val="FF0000"/>
          <w:sz w:val="24"/>
          <w:szCs w:val="24"/>
          <w:u w:val="single"/>
          <w:lang w:eastAsia="es-ES"/>
        </w:rPr>
        <w:t xml:space="preserve"> (CEHIC, UAB)</w:t>
      </w:r>
      <w:r w:rsidRPr="00D179DE">
        <w:rPr>
          <w:rFonts w:ascii="Times New Roman" w:eastAsia="Times New Roman" w:hAnsi="Times New Roman" w:cs="Times New Roman"/>
          <w:color w:val="FF0000"/>
          <w:sz w:val="24"/>
          <w:szCs w:val="24"/>
          <w:lang w:eastAsia="es-ES"/>
        </w:rPr>
        <w:t>.</w:t>
      </w:r>
      <w:r w:rsidRPr="00D179DE">
        <w:rPr>
          <w:rFonts w:ascii="Times New Roman" w:eastAsia="Times New Roman" w:hAnsi="Times New Roman" w:cs="Times New Roman"/>
          <w:sz w:val="24"/>
          <w:szCs w:val="24"/>
          <w:lang w:eastAsia="es-ES"/>
        </w:rPr>
        <w:t xml:space="preserve"> </w:t>
      </w:r>
      <w:proofErr w:type="spellStart"/>
      <w:r w:rsidRPr="00D179DE">
        <w:rPr>
          <w:rFonts w:ascii="Times New Roman" w:eastAsia="Times New Roman" w:hAnsi="Times New Roman" w:cs="Times New Roman"/>
          <w:sz w:val="24"/>
          <w:szCs w:val="24"/>
          <w:lang w:eastAsia="es-ES"/>
        </w:rPr>
        <w:t>Aquesta</w:t>
      </w:r>
      <w:proofErr w:type="spellEnd"/>
      <w:r w:rsidRPr="00D179DE">
        <w:rPr>
          <w:rFonts w:ascii="Times New Roman" w:eastAsia="Times New Roman" w:hAnsi="Times New Roman" w:cs="Times New Roman"/>
          <w:sz w:val="24"/>
          <w:szCs w:val="24"/>
          <w:lang w:eastAsia="es-ES"/>
        </w:rPr>
        <w:t xml:space="preserve"> </w:t>
      </w:r>
      <w:proofErr w:type="spellStart"/>
      <w:r w:rsidRPr="00D179DE">
        <w:rPr>
          <w:rFonts w:ascii="Times New Roman" w:eastAsia="Times New Roman" w:hAnsi="Times New Roman" w:cs="Times New Roman"/>
          <w:sz w:val="24"/>
          <w:szCs w:val="24"/>
          <w:lang w:eastAsia="es-ES"/>
        </w:rPr>
        <w:t>actuació</w:t>
      </w:r>
      <w:proofErr w:type="spellEnd"/>
      <w:r w:rsidRPr="00D179DE">
        <w:rPr>
          <w:rFonts w:ascii="Times New Roman" w:eastAsia="Times New Roman" w:hAnsi="Times New Roman" w:cs="Times New Roman"/>
          <w:sz w:val="24"/>
          <w:szCs w:val="24"/>
          <w:lang w:eastAsia="es-ES"/>
        </w:rPr>
        <w:t xml:space="preserve"> ha </w:t>
      </w:r>
      <w:proofErr w:type="spellStart"/>
      <w:r w:rsidRPr="00D179DE">
        <w:rPr>
          <w:rFonts w:ascii="Times New Roman" w:eastAsia="Times New Roman" w:hAnsi="Times New Roman" w:cs="Times New Roman"/>
          <w:sz w:val="24"/>
          <w:szCs w:val="24"/>
          <w:lang w:eastAsia="es-ES"/>
        </w:rPr>
        <w:t>tingut</w:t>
      </w:r>
      <w:proofErr w:type="spellEnd"/>
      <w:r w:rsidRPr="00D179DE">
        <w:rPr>
          <w:rFonts w:ascii="Times New Roman" w:eastAsia="Times New Roman" w:hAnsi="Times New Roman" w:cs="Times New Roman"/>
          <w:sz w:val="24"/>
          <w:szCs w:val="24"/>
          <w:lang w:eastAsia="es-ES"/>
        </w:rPr>
        <w:t xml:space="preserve"> el </w:t>
      </w:r>
      <w:proofErr w:type="spellStart"/>
      <w:r w:rsidRPr="00D179DE">
        <w:rPr>
          <w:rFonts w:ascii="Times New Roman" w:eastAsia="Times New Roman" w:hAnsi="Times New Roman" w:cs="Times New Roman"/>
          <w:sz w:val="24"/>
          <w:szCs w:val="24"/>
          <w:lang w:eastAsia="es-ES"/>
        </w:rPr>
        <w:t>suport</w:t>
      </w:r>
      <w:proofErr w:type="spellEnd"/>
      <w:r w:rsidRPr="00D179DE">
        <w:rPr>
          <w:rFonts w:ascii="Times New Roman" w:eastAsia="Times New Roman" w:hAnsi="Times New Roman" w:cs="Times New Roman"/>
          <w:sz w:val="24"/>
          <w:szCs w:val="24"/>
          <w:lang w:eastAsia="es-ES"/>
        </w:rPr>
        <w:t xml:space="preserve"> del </w:t>
      </w:r>
      <w:proofErr w:type="spellStart"/>
      <w:r w:rsidRPr="00D179DE">
        <w:rPr>
          <w:rFonts w:ascii="Times New Roman" w:eastAsia="Times New Roman" w:hAnsi="Times New Roman" w:cs="Times New Roman"/>
          <w:sz w:val="24"/>
          <w:szCs w:val="24"/>
          <w:lang w:eastAsia="es-ES"/>
        </w:rPr>
        <w:t>Servei</w:t>
      </w:r>
      <w:proofErr w:type="spellEnd"/>
      <w:r w:rsidRPr="00D179DE">
        <w:rPr>
          <w:rFonts w:ascii="Times New Roman" w:eastAsia="Times New Roman" w:hAnsi="Times New Roman" w:cs="Times New Roman"/>
          <w:sz w:val="24"/>
          <w:szCs w:val="24"/>
          <w:lang w:eastAsia="es-ES"/>
        </w:rPr>
        <w:t xml:space="preserve"> </w:t>
      </w:r>
      <w:proofErr w:type="spellStart"/>
      <w:r w:rsidRPr="00D179DE">
        <w:rPr>
          <w:rFonts w:ascii="Times New Roman" w:eastAsia="Times New Roman" w:hAnsi="Times New Roman" w:cs="Times New Roman"/>
          <w:sz w:val="24"/>
          <w:szCs w:val="24"/>
          <w:lang w:eastAsia="es-ES"/>
        </w:rPr>
        <w:t>d'Arxius</w:t>
      </w:r>
      <w:proofErr w:type="spellEnd"/>
      <w:r w:rsidRPr="00D179DE">
        <w:rPr>
          <w:rFonts w:ascii="Times New Roman" w:eastAsia="Times New Roman" w:hAnsi="Times New Roman" w:cs="Times New Roman"/>
          <w:sz w:val="24"/>
          <w:szCs w:val="24"/>
          <w:lang w:eastAsia="es-ES"/>
        </w:rPr>
        <w:t xml:space="preserve"> de </w:t>
      </w:r>
      <w:proofErr w:type="spellStart"/>
      <w:r w:rsidRPr="00D179DE">
        <w:rPr>
          <w:rFonts w:ascii="Times New Roman" w:eastAsia="Times New Roman" w:hAnsi="Times New Roman" w:cs="Times New Roman"/>
          <w:sz w:val="24"/>
          <w:szCs w:val="24"/>
          <w:lang w:eastAsia="es-ES"/>
        </w:rPr>
        <w:t>Ciència</w:t>
      </w:r>
      <w:proofErr w:type="spellEnd"/>
      <w:r w:rsidRPr="00D179DE">
        <w:rPr>
          <w:rFonts w:ascii="Times New Roman" w:eastAsia="Times New Roman" w:hAnsi="Times New Roman" w:cs="Times New Roman"/>
          <w:sz w:val="24"/>
          <w:szCs w:val="24"/>
          <w:lang w:eastAsia="es-ES"/>
        </w:rPr>
        <w:t xml:space="preserve"> i del </w:t>
      </w:r>
      <w:proofErr w:type="spellStart"/>
      <w:r w:rsidRPr="00D179DE">
        <w:rPr>
          <w:rFonts w:ascii="Times New Roman" w:eastAsia="Times New Roman" w:hAnsi="Times New Roman" w:cs="Times New Roman"/>
          <w:sz w:val="24"/>
          <w:szCs w:val="24"/>
          <w:lang w:eastAsia="es-ES"/>
        </w:rPr>
        <w:t>projecte</w:t>
      </w:r>
      <w:proofErr w:type="spellEnd"/>
      <w:r w:rsidRPr="00D179DE">
        <w:rPr>
          <w:rFonts w:ascii="Times New Roman" w:eastAsia="Times New Roman" w:hAnsi="Times New Roman" w:cs="Times New Roman"/>
          <w:sz w:val="24"/>
          <w:szCs w:val="24"/>
          <w:lang w:eastAsia="es-ES"/>
        </w:rPr>
        <w:t> HAR2011-27308 Física, cultura y política en España, del Ministerio de Ciencia e Innovación.</w:t>
      </w:r>
    </w:p>
    <w:p w:rsidR="00D179DE" w:rsidRPr="00D179DE" w:rsidRDefault="00D179DE" w:rsidP="00D179DE">
      <w:pPr>
        <w:spacing w:before="100" w:beforeAutospacing="1" w:after="100" w:afterAutospacing="1" w:line="240" w:lineRule="auto"/>
        <w:rPr>
          <w:rFonts w:ascii="Times New Roman" w:eastAsia="Times New Roman" w:hAnsi="Times New Roman" w:cs="Times New Roman"/>
          <w:sz w:val="24"/>
          <w:szCs w:val="24"/>
          <w:lang w:eastAsia="es-ES"/>
        </w:rPr>
      </w:pPr>
      <w:r w:rsidRPr="00D179DE">
        <w:rPr>
          <w:rFonts w:ascii="Times New Roman" w:eastAsia="Times New Roman" w:hAnsi="Times New Roman" w:cs="Times New Roman"/>
          <w:sz w:val="24"/>
          <w:szCs w:val="24"/>
          <w:lang w:eastAsia="es-ES"/>
        </w:rPr>
        <w:t> </w:t>
      </w:r>
    </w:p>
    <w:p w:rsidR="00D179DE" w:rsidRPr="00D179DE" w:rsidRDefault="00D179DE" w:rsidP="00D179DE">
      <w:pPr>
        <w:spacing w:before="100" w:beforeAutospacing="1" w:after="100" w:afterAutospacing="1" w:line="240" w:lineRule="auto"/>
        <w:rPr>
          <w:rFonts w:ascii="Times New Roman" w:eastAsia="Times New Roman" w:hAnsi="Times New Roman" w:cs="Times New Roman"/>
          <w:sz w:val="24"/>
          <w:szCs w:val="24"/>
          <w:lang w:eastAsia="es-ES"/>
        </w:rPr>
      </w:pPr>
      <w:r w:rsidRPr="00D179DE">
        <w:rPr>
          <w:rFonts w:ascii="Times New Roman" w:eastAsia="Times New Roman" w:hAnsi="Times New Roman" w:cs="Times New Roman"/>
          <w:sz w:val="24"/>
          <w:szCs w:val="24"/>
          <w:lang w:eastAsia="es-ES"/>
        </w:rPr>
        <w:t> </w:t>
      </w:r>
    </w:p>
    <w:p w:rsidR="00D179DE" w:rsidRPr="00D179DE" w:rsidRDefault="00D179DE" w:rsidP="00D179DE">
      <w:pPr>
        <w:spacing w:before="100" w:beforeAutospacing="1" w:after="100" w:afterAutospacing="1" w:line="240" w:lineRule="auto"/>
        <w:rPr>
          <w:rFonts w:ascii="Times New Roman" w:eastAsia="Times New Roman" w:hAnsi="Times New Roman" w:cs="Times New Roman"/>
          <w:sz w:val="24"/>
          <w:szCs w:val="24"/>
          <w:lang w:eastAsia="es-ES"/>
        </w:rPr>
      </w:pPr>
      <w:proofErr w:type="spellStart"/>
      <w:r w:rsidRPr="00D179DE">
        <w:rPr>
          <w:rFonts w:ascii="Times New Roman" w:eastAsia="Times New Roman" w:hAnsi="Times New Roman" w:cs="Times New Roman"/>
          <w:b/>
          <w:bCs/>
          <w:sz w:val="24"/>
          <w:szCs w:val="24"/>
          <w:lang w:eastAsia="es-ES"/>
        </w:rPr>
        <w:t>Ramon</w:t>
      </w:r>
      <w:proofErr w:type="spellEnd"/>
      <w:r w:rsidRPr="00D179DE">
        <w:rPr>
          <w:rFonts w:ascii="Times New Roman" w:eastAsia="Times New Roman" w:hAnsi="Times New Roman" w:cs="Times New Roman"/>
          <w:b/>
          <w:bCs/>
          <w:sz w:val="24"/>
          <w:szCs w:val="24"/>
          <w:lang w:eastAsia="es-ES"/>
        </w:rPr>
        <w:t xml:space="preserve"> Ortiz </w:t>
      </w:r>
      <w:proofErr w:type="spellStart"/>
      <w:r w:rsidRPr="00D179DE">
        <w:rPr>
          <w:rFonts w:ascii="Times New Roman" w:eastAsia="Times New Roman" w:hAnsi="Times New Roman" w:cs="Times New Roman"/>
          <w:b/>
          <w:bCs/>
          <w:sz w:val="24"/>
          <w:szCs w:val="24"/>
          <w:lang w:eastAsia="es-ES"/>
        </w:rPr>
        <w:t>Fornaguera</w:t>
      </w:r>
      <w:proofErr w:type="spellEnd"/>
      <w:r w:rsidRPr="00D179DE">
        <w:rPr>
          <w:rFonts w:ascii="Times New Roman" w:eastAsia="Times New Roman" w:hAnsi="Times New Roman" w:cs="Times New Roman"/>
          <w:sz w:val="24"/>
          <w:szCs w:val="24"/>
          <w:lang w:eastAsia="es-ES"/>
        </w:rPr>
        <w:t> </w:t>
      </w:r>
    </w:p>
    <w:p w:rsidR="00D179DE" w:rsidRPr="00D179DE" w:rsidRDefault="00D179DE" w:rsidP="00D179DE">
      <w:pPr>
        <w:spacing w:before="100" w:beforeAutospacing="1" w:after="100" w:afterAutospacing="1" w:line="240" w:lineRule="auto"/>
        <w:rPr>
          <w:rFonts w:ascii="Times New Roman" w:eastAsia="Times New Roman" w:hAnsi="Times New Roman" w:cs="Times New Roman"/>
          <w:sz w:val="24"/>
          <w:szCs w:val="24"/>
          <w:lang w:eastAsia="es-ES"/>
        </w:rPr>
      </w:pPr>
      <w:r>
        <w:rPr>
          <w:rFonts w:ascii="Times New Roman" w:eastAsia="Times New Roman" w:hAnsi="Times New Roman" w:cs="Times New Roman"/>
          <w:sz w:val="24"/>
          <w:szCs w:val="24"/>
          <w:lang w:eastAsia="es-ES"/>
        </w:rPr>
        <w:t>F</w:t>
      </w:r>
      <w:r w:rsidRPr="00D179DE">
        <w:rPr>
          <w:rFonts w:ascii="Times New Roman" w:eastAsia="Times New Roman" w:hAnsi="Times New Roman" w:cs="Times New Roman"/>
          <w:sz w:val="24"/>
          <w:szCs w:val="24"/>
          <w:lang w:eastAsia="es-ES"/>
        </w:rPr>
        <w:t>ondo personal de </w:t>
      </w:r>
      <w:proofErr w:type="spellStart"/>
      <w:r w:rsidRPr="00D179DE">
        <w:rPr>
          <w:rFonts w:ascii="Times New Roman" w:eastAsia="Times New Roman" w:hAnsi="Times New Roman" w:cs="Times New Roman"/>
          <w:sz w:val="24"/>
          <w:szCs w:val="24"/>
          <w:lang w:eastAsia="es-ES"/>
        </w:rPr>
        <w:fldChar w:fldCharType="begin"/>
      </w:r>
      <w:r w:rsidRPr="00D179DE">
        <w:rPr>
          <w:rFonts w:ascii="Times New Roman" w:eastAsia="Times New Roman" w:hAnsi="Times New Roman" w:cs="Times New Roman"/>
          <w:sz w:val="24"/>
          <w:szCs w:val="24"/>
          <w:lang w:eastAsia="es-ES"/>
        </w:rPr>
        <w:instrText xml:space="preserve"> HYPERLINK "http://ddd.uab.cat/collection/rof?ln=es" </w:instrText>
      </w:r>
      <w:r w:rsidRPr="00D179DE">
        <w:rPr>
          <w:rFonts w:ascii="Times New Roman" w:eastAsia="Times New Roman" w:hAnsi="Times New Roman" w:cs="Times New Roman"/>
          <w:sz w:val="24"/>
          <w:szCs w:val="24"/>
          <w:lang w:eastAsia="es-ES"/>
        </w:rPr>
        <w:fldChar w:fldCharType="separate"/>
      </w:r>
      <w:r w:rsidRPr="00D179DE">
        <w:rPr>
          <w:rFonts w:ascii="Times New Roman" w:eastAsia="Times New Roman" w:hAnsi="Times New Roman" w:cs="Times New Roman"/>
          <w:color w:val="0000FF"/>
          <w:sz w:val="24"/>
          <w:szCs w:val="24"/>
          <w:u w:val="single"/>
          <w:lang w:eastAsia="es-ES"/>
        </w:rPr>
        <w:t>Ramon</w:t>
      </w:r>
      <w:proofErr w:type="spellEnd"/>
      <w:r w:rsidRPr="00D179DE">
        <w:rPr>
          <w:rFonts w:ascii="Times New Roman" w:eastAsia="Times New Roman" w:hAnsi="Times New Roman" w:cs="Times New Roman"/>
          <w:color w:val="0000FF"/>
          <w:sz w:val="24"/>
          <w:szCs w:val="24"/>
          <w:u w:val="single"/>
          <w:lang w:eastAsia="es-ES"/>
        </w:rPr>
        <w:t xml:space="preserve"> Ortiz </w:t>
      </w:r>
      <w:proofErr w:type="spellStart"/>
      <w:r w:rsidRPr="00D179DE">
        <w:rPr>
          <w:rFonts w:ascii="Times New Roman" w:eastAsia="Times New Roman" w:hAnsi="Times New Roman" w:cs="Times New Roman"/>
          <w:color w:val="0000FF"/>
          <w:sz w:val="24"/>
          <w:szCs w:val="24"/>
          <w:u w:val="single"/>
          <w:lang w:eastAsia="es-ES"/>
        </w:rPr>
        <w:t>Fornaguera</w:t>
      </w:r>
      <w:proofErr w:type="spellEnd"/>
      <w:r w:rsidRPr="00D179DE">
        <w:rPr>
          <w:rFonts w:ascii="Times New Roman" w:eastAsia="Times New Roman" w:hAnsi="Times New Roman" w:cs="Times New Roman"/>
          <w:color w:val="0000FF"/>
          <w:sz w:val="24"/>
          <w:szCs w:val="24"/>
          <w:u w:val="single"/>
          <w:lang w:eastAsia="es-ES"/>
        </w:rPr>
        <w:t xml:space="preserve"> (1916-1974)</w:t>
      </w:r>
      <w:r w:rsidRPr="00D179DE">
        <w:rPr>
          <w:rFonts w:ascii="Times New Roman" w:eastAsia="Times New Roman" w:hAnsi="Times New Roman" w:cs="Times New Roman"/>
          <w:sz w:val="24"/>
          <w:szCs w:val="24"/>
          <w:lang w:eastAsia="es-ES"/>
        </w:rPr>
        <w:fldChar w:fldCharType="end"/>
      </w:r>
      <w:r w:rsidRPr="00D179DE">
        <w:rPr>
          <w:rFonts w:ascii="Times New Roman" w:eastAsia="Times New Roman" w:hAnsi="Times New Roman" w:cs="Times New Roman"/>
          <w:sz w:val="24"/>
          <w:szCs w:val="24"/>
          <w:lang w:eastAsia="es-ES"/>
        </w:rPr>
        <w:t xml:space="preserve">  físico y matemático formado en la Universidad de Barcelona que trabajó en la Junta de Energía Nuclear. Su trayectoria profesional es </w:t>
      </w:r>
      <w:r w:rsidRPr="00D179DE">
        <w:rPr>
          <w:rFonts w:ascii="Times New Roman" w:eastAsia="Times New Roman" w:hAnsi="Times New Roman" w:cs="Times New Roman"/>
          <w:color w:val="FF0000"/>
          <w:sz w:val="24"/>
          <w:szCs w:val="24"/>
          <w:u w:val="single"/>
          <w:lang w:eastAsia="es-ES"/>
        </w:rPr>
        <w:t>muy</w:t>
      </w:r>
      <w:r w:rsidRPr="00D179DE">
        <w:rPr>
          <w:rFonts w:ascii="Times New Roman" w:eastAsia="Times New Roman" w:hAnsi="Times New Roman" w:cs="Times New Roman"/>
          <w:sz w:val="24"/>
          <w:szCs w:val="24"/>
          <w:lang w:eastAsia="es-ES"/>
        </w:rPr>
        <w:t xml:space="preserve"> relevante para comprender la física universitaria en el primer franquismo y el desarrollo de las ciencias nucleares en la dictadura.</w:t>
      </w:r>
    </w:p>
    <w:p w:rsidR="00D179DE" w:rsidRPr="00D179DE" w:rsidRDefault="00D179DE" w:rsidP="00D179DE">
      <w:pPr>
        <w:spacing w:before="100" w:beforeAutospacing="1" w:after="100" w:afterAutospacing="1" w:line="240" w:lineRule="auto"/>
        <w:rPr>
          <w:rFonts w:ascii="Times New Roman" w:eastAsia="Times New Roman" w:hAnsi="Times New Roman" w:cs="Times New Roman"/>
          <w:sz w:val="24"/>
          <w:szCs w:val="24"/>
          <w:lang w:eastAsia="es-ES"/>
        </w:rPr>
      </w:pPr>
      <w:r w:rsidRPr="00D179DE">
        <w:rPr>
          <w:rFonts w:ascii="Times New Roman" w:eastAsia="Times New Roman" w:hAnsi="Times New Roman" w:cs="Times New Roman"/>
          <w:sz w:val="24"/>
          <w:szCs w:val="24"/>
          <w:lang w:eastAsia="es-ES"/>
        </w:rPr>
        <w:t> </w:t>
      </w:r>
    </w:p>
    <w:p w:rsidR="00D179DE" w:rsidRPr="00D179DE" w:rsidRDefault="00D179DE" w:rsidP="00D179DE">
      <w:pPr>
        <w:spacing w:before="100" w:beforeAutospacing="1" w:after="100" w:afterAutospacing="1" w:line="240" w:lineRule="auto"/>
        <w:rPr>
          <w:rFonts w:ascii="Times New Roman" w:eastAsia="Times New Roman" w:hAnsi="Times New Roman" w:cs="Times New Roman"/>
          <w:sz w:val="24"/>
          <w:szCs w:val="24"/>
          <w:lang w:eastAsia="es-ES"/>
        </w:rPr>
      </w:pPr>
      <w:r w:rsidRPr="00D179DE">
        <w:rPr>
          <w:rFonts w:ascii="Times New Roman" w:eastAsia="Times New Roman" w:hAnsi="Times New Roman" w:cs="Times New Roman"/>
          <w:sz w:val="24"/>
          <w:szCs w:val="24"/>
          <w:lang w:eastAsia="es-ES"/>
        </w:rPr>
        <w:t xml:space="preserve">El fondo consta de documentos cedidos para su digitalización por Teresa Ortiz, hija de R. Ortiz, gracias a la mediación de los investigadores Pablo Soler, Gonzalo Gimeno y </w:t>
      </w:r>
      <w:proofErr w:type="spellStart"/>
      <w:r w:rsidRPr="00D179DE">
        <w:rPr>
          <w:rFonts w:ascii="Times New Roman" w:eastAsia="Times New Roman" w:hAnsi="Times New Roman" w:cs="Times New Roman"/>
          <w:sz w:val="24"/>
          <w:szCs w:val="24"/>
          <w:lang w:eastAsia="es-ES"/>
        </w:rPr>
        <w:t>Mercè</w:t>
      </w:r>
      <w:proofErr w:type="spellEnd"/>
      <w:r w:rsidRPr="00D179DE">
        <w:rPr>
          <w:rFonts w:ascii="Times New Roman" w:eastAsia="Times New Roman" w:hAnsi="Times New Roman" w:cs="Times New Roman"/>
          <w:sz w:val="24"/>
          <w:szCs w:val="24"/>
          <w:lang w:eastAsia="es-ES"/>
        </w:rPr>
        <w:t xml:space="preserve"> </w:t>
      </w:r>
      <w:proofErr w:type="spellStart"/>
      <w:r w:rsidRPr="00D179DE">
        <w:rPr>
          <w:rFonts w:ascii="Times New Roman" w:eastAsia="Times New Roman" w:hAnsi="Times New Roman" w:cs="Times New Roman"/>
          <w:sz w:val="24"/>
          <w:szCs w:val="24"/>
          <w:lang w:eastAsia="es-ES"/>
        </w:rPr>
        <w:t>Xipell</w:t>
      </w:r>
      <w:proofErr w:type="spellEnd"/>
      <w:r w:rsidRPr="00D179DE">
        <w:rPr>
          <w:rFonts w:ascii="Times New Roman" w:eastAsia="Times New Roman" w:hAnsi="Times New Roman" w:cs="Times New Roman"/>
          <w:sz w:val="24"/>
          <w:szCs w:val="24"/>
          <w:lang w:eastAsia="es-ES"/>
        </w:rPr>
        <w:t>, que han escaneado y elaborado un primer catálogo de este material. Los documentos incluyen la correspondencia de Ortiz y documentos relativos a su formación y actividad profesional. El fondo incluye también la mayoría de trabajos publicados de Ortiz y algunos manuscritos relacionados con ellos. Algunos de estos documentos han sido utilizados en la tesis doctoral de Gonzalo Gimeno, ‘La matemática de los quanta en España’ (</w:t>
      </w:r>
      <w:proofErr w:type="spellStart"/>
      <w:r w:rsidRPr="00D179DE">
        <w:rPr>
          <w:rFonts w:ascii="Times New Roman" w:eastAsia="Times New Roman" w:hAnsi="Times New Roman" w:cs="Times New Roman"/>
          <w:sz w:val="24"/>
          <w:szCs w:val="24"/>
          <w:lang w:eastAsia="es-ES"/>
        </w:rPr>
        <w:t>Universitat</w:t>
      </w:r>
      <w:proofErr w:type="spellEnd"/>
      <w:r w:rsidRPr="00D179DE">
        <w:rPr>
          <w:rFonts w:ascii="Times New Roman" w:eastAsia="Times New Roman" w:hAnsi="Times New Roman" w:cs="Times New Roman"/>
          <w:sz w:val="24"/>
          <w:szCs w:val="24"/>
          <w:lang w:eastAsia="es-ES"/>
        </w:rPr>
        <w:t xml:space="preserve"> </w:t>
      </w:r>
      <w:proofErr w:type="spellStart"/>
      <w:r w:rsidRPr="00D179DE">
        <w:rPr>
          <w:rFonts w:ascii="Times New Roman" w:eastAsia="Times New Roman" w:hAnsi="Times New Roman" w:cs="Times New Roman"/>
          <w:sz w:val="24"/>
          <w:szCs w:val="24"/>
          <w:lang w:eastAsia="es-ES"/>
        </w:rPr>
        <w:t>Autònoma</w:t>
      </w:r>
      <w:proofErr w:type="spellEnd"/>
      <w:r w:rsidRPr="00D179DE">
        <w:rPr>
          <w:rFonts w:ascii="Times New Roman" w:eastAsia="Times New Roman" w:hAnsi="Times New Roman" w:cs="Times New Roman"/>
          <w:sz w:val="24"/>
          <w:szCs w:val="24"/>
          <w:lang w:eastAsia="es-ES"/>
        </w:rPr>
        <w:t xml:space="preserve"> de Barcelona, 2015). Véase </w:t>
      </w:r>
      <w:r w:rsidRPr="00D179DE">
        <w:rPr>
          <w:rFonts w:ascii="Times New Roman" w:eastAsia="Times New Roman" w:hAnsi="Times New Roman" w:cs="Times New Roman"/>
          <w:sz w:val="24"/>
          <w:szCs w:val="24"/>
          <w:lang w:eastAsia="es-ES"/>
        </w:rPr>
        <w:lastRenderedPageBreak/>
        <w:t>también </w:t>
      </w:r>
      <w:hyperlink r:id="rId5" w:history="1">
        <w:r w:rsidRPr="00D179DE">
          <w:rPr>
            <w:rFonts w:ascii="Times New Roman" w:eastAsia="Times New Roman" w:hAnsi="Times New Roman" w:cs="Times New Roman"/>
            <w:color w:val="0000FF"/>
            <w:sz w:val="24"/>
            <w:szCs w:val="24"/>
            <w:u w:val="single"/>
            <w:lang w:eastAsia="es-ES"/>
          </w:rPr>
          <w:t xml:space="preserve">Gonzalo Gimeno, Pablo Soler y </w:t>
        </w:r>
        <w:proofErr w:type="spellStart"/>
        <w:r w:rsidRPr="00D179DE">
          <w:rPr>
            <w:rFonts w:ascii="Times New Roman" w:eastAsia="Times New Roman" w:hAnsi="Times New Roman" w:cs="Times New Roman"/>
            <w:color w:val="0000FF"/>
            <w:sz w:val="24"/>
            <w:szCs w:val="24"/>
            <w:u w:val="single"/>
            <w:lang w:eastAsia="es-ES"/>
          </w:rPr>
          <w:t>Mercè</w:t>
        </w:r>
        <w:proofErr w:type="spellEnd"/>
        <w:r w:rsidRPr="00D179DE">
          <w:rPr>
            <w:rFonts w:ascii="Times New Roman" w:eastAsia="Times New Roman" w:hAnsi="Times New Roman" w:cs="Times New Roman"/>
            <w:color w:val="0000FF"/>
            <w:sz w:val="24"/>
            <w:szCs w:val="24"/>
            <w:u w:val="single"/>
            <w:lang w:eastAsia="es-ES"/>
          </w:rPr>
          <w:t xml:space="preserve"> </w:t>
        </w:r>
        <w:proofErr w:type="spellStart"/>
        <w:r w:rsidRPr="00D179DE">
          <w:rPr>
            <w:rFonts w:ascii="Times New Roman" w:eastAsia="Times New Roman" w:hAnsi="Times New Roman" w:cs="Times New Roman"/>
            <w:color w:val="0000FF"/>
            <w:sz w:val="24"/>
            <w:szCs w:val="24"/>
            <w:u w:val="single"/>
            <w:lang w:eastAsia="es-ES"/>
          </w:rPr>
          <w:t>Xipell</w:t>
        </w:r>
        <w:proofErr w:type="spellEnd"/>
        <w:r w:rsidRPr="00D179DE">
          <w:rPr>
            <w:rFonts w:ascii="Times New Roman" w:eastAsia="Times New Roman" w:hAnsi="Times New Roman" w:cs="Times New Roman"/>
            <w:color w:val="0000FF"/>
            <w:sz w:val="24"/>
            <w:szCs w:val="24"/>
            <w:u w:val="single"/>
            <w:lang w:eastAsia="es-ES"/>
          </w:rPr>
          <w:t xml:space="preserve">, ‘Descripción del Archivo Ramón Ortiz </w:t>
        </w:r>
        <w:proofErr w:type="spellStart"/>
        <w:r w:rsidRPr="00D179DE">
          <w:rPr>
            <w:rFonts w:ascii="Times New Roman" w:eastAsia="Times New Roman" w:hAnsi="Times New Roman" w:cs="Times New Roman"/>
            <w:color w:val="0000FF"/>
            <w:sz w:val="24"/>
            <w:szCs w:val="24"/>
            <w:u w:val="single"/>
            <w:lang w:eastAsia="es-ES"/>
          </w:rPr>
          <w:t>Fornaguera</w:t>
        </w:r>
        <w:proofErr w:type="spellEnd"/>
        <w:r w:rsidRPr="00D179DE">
          <w:rPr>
            <w:rFonts w:ascii="Times New Roman" w:eastAsia="Times New Roman" w:hAnsi="Times New Roman" w:cs="Times New Roman"/>
            <w:color w:val="0000FF"/>
            <w:sz w:val="24"/>
            <w:szCs w:val="24"/>
            <w:u w:val="single"/>
            <w:lang w:eastAsia="es-ES"/>
          </w:rPr>
          <w:t xml:space="preserve">’, </w:t>
        </w:r>
        <w:proofErr w:type="spellStart"/>
        <w:r w:rsidRPr="00D179DE">
          <w:rPr>
            <w:rFonts w:ascii="Times New Roman" w:eastAsia="Times New Roman" w:hAnsi="Times New Roman" w:cs="Times New Roman"/>
            <w:color w:val="0000FF"/>
            <w:sz w:val="24"/>
            <w:szCs w:val="24"/>
            <w:u w:val="single"/>
            <w:lang w:eastAsia="es-ES"/>
          </w:rPr>
          <w:t>Actes</w:t>
        </w:r>
        <w:proofErr w:type="spellEnd"/>
        <w:r w:rsidRPr="00D179DE">
          <w:rPr>
            <w:rFonts w:ascii="Times New Roman" w:eastAsia="Times New Roman" w:hAnsi="Times New Roman" w:cs="Times New Roman"/>
            <w:color w:val="0000FF"/>
            <w:sz w:val="24"/>
            <w:szCs w:val="24"/>
            <w:u w:val="single"/>
            <w:lang w:eastAsia="es-ES"/>
          </w:rPr>
          <w:t xml:space="preserve"> </w:t>
        </w:r>
        <w:proofErr w:type="spellStart"/>
        <w:r w:rsidRPr="00D179DE">
          <w:rPr>
            <w:rFonts w:ascii="Times New Roman" w:eastAsia="Times New Roman" w:hAnsi="Times New Roman" w:cs="Times New Roman"/>
            <w:color w:val="0000FF"/>
            <w:sz w:val="24"/>
            <w:szCs w:val="24"/>
            <w:u w:val="single"/>
            <w:lang w:eastAsia="es-ES"/>
          </w:rPr>
          <w:t>d'Història</w:t>
        </w:r>
        <w:proofErr w:type="spellEnd"/>
        <w:r w:rsidRPr="00D179DE">
          <w:rPr>
            <w:rFonts w:ascii="Times New Roman" w:eastAsia="Times New Roman" w:hAnsi="Times New Roman" w:cs="Times New Roman"/>
            <w:color w:val="0000FF"/>
            <w:sz w:val="24"/>
            <w:szCs w:val="24"/>
            <w:u w:val="single"/>
            <w:lang w:eastAsia="es-ES"/>
          </w:rPr>
          <w:t xml:space="preserve"> de la </w:t>
        </w:r>
        <w:proofErr w:type="spellStart"/>
        <w:r w:rsidRPr="00D179DE">
          <w:rPr>
            <w:rFonts w:ascii="Times New Roman" w:eastAsia="Times New Roman" w:hAnsi="Times New Roman" w:cs="Times New Roman"/>
            <w:color w:val="0000FF"/>
            <w:sz w:val="24"/>
            <w:szCs w:val="24"/>
            <w:u w:val="single"/>
            <w:lang w:eastAsia="es-ES"/>
          </w:rPr>
          <w:t>Ciència</w:t>
        </w:r>
        <w:proofErr w:type="spellEnd"/>
        <w:r w:rsidRPr="00D179DE">
          <w:rPr>
            <w:rFonts w:ascii="Times New Roman" w:eastAsia="Times New Roman" w:hAnsi="Times New Roman" w:cs="Times New Roman"/>
            <w:color w:val="0000FF"/>
            <w:sz w:val="24"/>
            <w:szCs w:val="24"/>
            <w:u w:val="single"/>
            <w:lang w:eastAsia="es-ES"/>
          </w:rPr>
          <w:t xml:space="preserve"> i de la </w:t>
        </w:r>
        <w:proofErr w:type="spellStart"/>
        <w:r w:rsidRPr="00D179DE">
          <w:rPr>
            <w:rFonts w:ascii="Times New Roman" w:eastAsia="Times New Roman" w:hAnsi="Times New Roman" w:cs="Times New Roman"/>
            <w:color w:val="0000FF"/>
            <w:sz w:val="24"/>
            <w:szCs w:val="24"/>
            <w:u w:val="single"/>
            <w:lang w:eastAsia="es-ES"/>
          </w:rPr>
          <w:t>Tècnica</w:t>
        </w:r>
        <w:proofErr w:type="spellEnd"/>
        <w:r w:rsidRPr="00D179DE">
          <w:rPr>
            <w:rFonts w:ascii="Times New Roman" w:eastAsia="Times New Roman" w:hAnsi="Times New Roman" w:cs="Times New Roman"/>
            <w:color w:val="0000FF"/>
            <w:sz w:val="24"/>
            <w:szCs w:val="24"/>
            <w:u w:val="single"/>
            <w:lang w:eastAsia="es-ES"/>
          </w:rPr>
          <w:t>, 6 (2014), 117–28.</w:t>
        </w:r>
      </w:hyperlink>
    </w:p>
    <w:p w:rsidR="00D179DE" w:rsidRPr="00D179DE" w:rsidRDefault="00D179DE" w:rsidP="00D179DE">
      <w:pPr>
        <w:spacing w:before="100" w:beforeAutospacing="1" w:after="100" w:afterAutospacing="1" w:line="240" w:lineRule="auto"/>
        <w:rPr>
          <w:rFonts w:ascii="Times New Roman" w:eastAsia="Times New Roman" w:hAnsi="Times New Roman" w:cs="Times New Roman"/>
          <w:sz w:val="24"/>
          <w:szCs w:val="24"/>
          <w:lang w:eastAsia="es-ES"/>
        </w:rPr>
      </w:pPr>
      <w:r w:rsidRPr="00D179DE">
        <w:rPr>
          <w:rFonts w:ascii="Times New Roman" w:eastAsia="Times New Roman" w:hAnsi="Times New Roman" w:cs="Times New Roman"/>
          <w:sz w:val="24"/>
          <w:szCs w:val="24"/>
          <w:lang w:eastAsia="es-ES"/>
        </w:rPr>
        <w:t> </w:t>
      </w:r>
    </w:p>
    <w:p w:rsidR="00D179DE" w:rsidRPr="00D179DE" w:rsidRDefault="00D179DE" w:rsidP="00D179DE">
      <w:pPr>
        <w:spacing w:before="100" w:beforeAutospacing="1" w:after="100" w:afterAutospacing="1" w:line="240" w:lineRule="auto"/>
        <w:rPr>
          <w:rFonts w:ascii="Times New Roman" w:eastAsia="Times New Roman" w:hAnsi="Times New Roman" w:cs="Times New Roman"/>
          <w:color w:val="FF0000"/>
          <w:sz w:val="24"/>
          <w:szCs w:val="24"/>
          <w:lang w:eastAsia="es-ES"/>
        </w:rPr>
      </w:pPr>
      <w:r w:rsidRPr="00D179DE">
        <w:rPr>
          <w:rFonts w:ascii="Times New Roman" w:eastAsia="Times New Roman" w:hAnsi="Times New Roman" w:cs="Times New Roman"/>
          <w:sz w:val="24"/>
          <w:szCs w:val="24"/>
          <w:lang w:eastAsia="es-ES"/>
        </w:rPr>
        <w:t xml:space="preserve">En la clasificación y edición de los registros para su incorporación al DDD han colaborado, además de los investigadores citados, Mireia </w:t>
      </w:r>
      <w:proofErr w:type="spellStart"/>
      <w:r w:rsidRPr="00D179DE">
        <w:rPr>
          <w:rFonts w:ascii="Times New Roman" w:eastAsia="Times New Roman" w:hAnsi="Times New Roman" w:cs="Times New Roman"/>
          <w:sz w:val="24"/>
          <w:szCs w:val="24"/>
          <w:lang w:eastAsia="es-ES"/>
        </w:rPr>
        <w:t>Bachs</w:t>
      </w:r>
      <w:proofErr w:type="spellEnd"/>
      <w:r w:rsidRPr="00D179DE">
        <w:rPr>
          <w:rFonts w:ascii="Times New Roman" w:eastAsia="Times New Roman" w:hAnsi="Times New Roman" w:cs="Times New Roman"/>
          <w:sz w:val="24"/>
          <w:szCs w:val="24"/>
          <w:lang w:eastAsia="es-ES"/>
        </w:rPr>
        <w:t xml:space="preserve"> y Rosa Pujol (Biblioteca de Ciencia y Tecnología, UAB); Carlos Acosta (</w:t>
      </w:r>
      <w:proofErr w:type="spellStart"/>
      <w:r w:rsidRPr="00D179DE">
        <w:rPr>
          <w:rFonts w:ascii="Times New Roman" w:eastAsia="Times New Roman" w:hAnsi="Times New Roman" w:cs="Times New Roman"/>
          <w:sz w:val="24"/>
          <w:szCs w:val="24"/>
          <w:lang w:eastAsia="es-ES"/>
        </w:rPr>
        <w:t>Servei</w:t>
      </w:r>
      <w:proofErr w:type="spellEnd"/>
      <w:r w:rsidRPr="00D179DE">
        <w:rPr>
          <w:rFonts w:ascii="Times New Roman" w:eastAsia="Times New Roman" w:hAnsi="Times New Roman" w:cs="Times New Roman"/>
          <w:sz w:val="24"/>
          <w:szCs w:val="24"/>
          <w:lang w:eastAsia="es-ES"/>
        </w:rPr>
        <w:t xml:space="preserve"> </w:t>
      </w:r>
      <w:proofErr w:type="spellStart"/>
      <w:r w:rsidRPr="00D179DE">
        <w:rPr>
          <w:rFonts w:ascii="Times New Roman" w:eastAsia="Times New Roman" w:hAnsi="Times New Roman" w:cs="Times New Roman"/>
          <w:sz w:val="24"/>
          <w:szCs w:val="24"/>
          <w:lang w:eastAsia="es-ES"/>
        </w:rPr>
        <w:t>d'Arxius</w:t>
      </w:r>
      <w:proofErr w:type="spellEnd"/>
      <w:r w:rsidRPr="00D179DE">
        <w:rPr>
          <w:rFonts w:ascii="Times New Roman" w:eastAsia="Times New Roman" w:hAnsi="Times New Roman" w:cs="Times New Roman"/>
          <w:sz w:val="24"/>
          <w:szCs w:val="24"/>
          <w:lang w:eastAsia="es-ES"/>
        </w:rPr>
        <w:t xml:space="preserve"> de </w:t>
      </w:r>
      <w:proofErr w:type="spellStart"/>
      <w:r w:rsidRPr="00D179DE">
        <w:rPr>
          <w:rFonts w:ascii="Times New Roman" w:eastAsia="Times New Roman" w:hAnsi="Times New Roman" w:cs="Times New Roman"/>
          <w:sz w:val="24"/>
          <w:szCs w:val="24"/>
          <w:lang w:eastAsia="es-ES"/>
        </w:rPr>
        <w:t>Ciència</w:t>
      </w:r>
      <w:proofErr w:type="spellEnd"/>
      <w:r w:rsidRPr="00D179DE">
        <w:rPr>
          <w:rFonts w:ascii="Times New Roman" w:eastAsia="Times New Roman" w:hAnsi="Times New Roman" w:cs="Times New Roman"/>
          <w:sz w:val="24"/>
          <w:szCs w:val="24"/>
          <w:lang w:eastAsia="es-ES"/>
        </w:rPr>
        <w:t xml:space="preserve"> y Centro de Historia de la Ciencia, CEHIC, UAB); </w:t>
      </w:r>
      <w:r w:rsidRPr="00D179DE">
        <w:rPr>
          <w:rFonts w:ascii="Times New Roman" w:eastAsia="Times New Roman" w:hAnsi="Times New Roman" w:cs="Times New Roman"/>
          <w:color w:val="FF0000"/>
          <w:sz w:val="24"/>
          <w:szCs w:val="24"/>
          <w:u w:val="single"/>
          <w:lang w:eastAsia="es-ES"/>
        </w:rPr>
        <w:t xml:space="preserve">y Miquel </w:t>
      </w:r>
      <w:proofErr w:type="spellStart"/>
      <w:r w:rsidRPr="00D179DE">
        <w:rPr>
          <w:rFonts w:ascii="Times New Roman" w:eastAsia="Times New Roman" w:hAnsi="Times New Roman" w:cs="Times New Roman"/>
          <w:color w:val="FF0000"/>
          <w:sz w:val="24"/>
          <w:szCs w:val="24"/>
          <w:u w:val="single"/>
          <w:lang w:eastAsia="es-ES"/>
        </w:rPr>
        <w:t>Carandell</w:t>
      </w:r>
      <w:proofErr w:type="spellEnd"/>
      <w:r w:rsidRPr="00D179DE">
        <w:rPr>
          <w:rFonts w:ascii="Times New Roman" w:eastAsia="Times New Roman" w:hAnsi="Times New Roman" w:cs="Times New Roman"/>
          <w:color w:val="FF0000"/>
          <w:sz w:val="24"/>
          <w:szCs w:val="24"/>
          <w:u w:val="single"/>
          <w:lang w:eastAsia="es-ES"/>
        </w:rPr>
        <w:t xml:space="preserve"> (CEHIC, UAB), bajo la coordinación de Xavier </w:t>
      </w:r>
      <w:proofErr w:type="spellStart"/>
      <w:r w:rsidRPr="00D179DE">
        <w:rPr>
          <w:rFonts w:ascii="Times New Roman" w:eastAsia="Times New Roman" w:hAnsi="Times New Roman" w:cs="Times New Roman"/>
          <w:color w:val="FF0000"/>
          <w:sz w:val="24"/>
          <w:szCs w:val="24"/>
          <w:u w:val="single"/>
          <w:lang w:eastAsia="es-ES"/>
        </w:rPr>
        <w:t>Roqué</w:t>
      </w:r>
      <w:proofErr w:type="spellEnd"/>
      <w:r w:rsidRPr="00D179DE">
        <w:rPr>
          <w:rFonts w:ascii="Times New Roman" w:eastAsia="Times New Roman" w:hAnsi="Times New Roman" w:cs="Times New Roman"/>
          <w:color w:val="FF0000"/>
          <w:sz w:val="24"/>
          <w:szCs w:val="24"/>
          <w:u w:val="single"/>
          <w:lang w:eastAsia="es-ES"/>
        </w:rPr>
        <w:t xml:space="preserve"> (CEHIC, UAB). Esta actuación ha contado con el apoyo del </w:t>
      </w:r>
      <w:proofErr w:type="spellStart"/>
      <w:r w:rsidRPr="00D179DE">
        <w:rPr>
          <w:rFonts w:ascii="Times New Roman" w:eastAsia="Times New Roman" w:hAnsi="Times New Roman" w:cs="Times New Roman"/>
          <w:color w:val="FF0000"/>
          <w:sz w:val="24"/>
          <w:szCs w:val="24"/>
          <w:u w:val="single"/>
          <w:lang w:eastAsia="es-ES"/>
        </w:rPr>
        <w:t>Servei</w:t>
      </w:r>
      <w:proofErr w:type="spellEnd"/>
      <w:r w:rsidRPr="00D179DE">
        <w:rPr>
          <w:rFonts w:ascii="Times New Roman" w:eastAsia="Times New Roman" w:hAnsi="Times New Roman" w:cs="Times New Roman"/>
          <w:color w:val="FF0000"/>
          <w:sz w:val="24"/>
          <w:szCs w:val="24"/>
          <w:u w:val="single"/>
          <w:lang w:eastAsia="es-ES"/>
        </w:rPr>
        <w:t xml:space="preserve"> </w:t>
      </w:r>
      <w:proofErr w:type="spellStart"/>
      <w:r w:rsidRPr="00D179DE">
        <w:rPr>
          <w:rFonts w:ascii="Times New Roman" w:eastAsia="Times New Roman" w:hAnsi="Times New Roman" w:cs="Times New Roman"/>
          <w:color w:val="FF0000"/>
          <w:sz w:val="24"/>
          <w:szCs w:val="24"/>
          <w:u w:val="single"/>
          <w:lang w:eastAsia="es-ES"/>
        </w:rPr>
        <w:t>d'Arxius</w:t>
      </w:r>
      <w:proofErr w:type="spellEnd"/>
      <w:r w:rsidRPr="00D179DE">
        <w:rPr>
          <w:rFonts w:ascii="Times New Roman" w:eastAsia="Times New Roman" w:hAnsi="Times New Roman" w:cs="Times New Roman"/>
          <w:color w:val="FF0000"/>
          <w:sz w:val="24"/>
          <w:szCs w:val="24"/>
          <w:u w:val="single"/>
          <w:lang w:eastAsia="es-ES"/>
        </w:rPr>
        <w:t xml:space="preserve"> de </w:t>
      </w:r>
      <w:proofErr w:type="spellStart"/>
      <w:r w:rsidRPr="00D179DE">
        <w:rPr>
          <w:rFonts w:ascii="Times New Roman" w:eastAsia="Times New Roman" w:hAnsi="Times New Roman" w:cs="Times New Roman"/>
          <w:color w:val="FF0000"/>
          <w:sz w:val="24"/>
          <w:szCs w:val="24"/>
          <w:u w:val="single"/>
          <w:lang w:eastAsia="es-ES"/>
        </w:rPr>
        <w:t>Ciència</w:t>
      </w:r>
      <w:proofErr w:type="spellEnd"/>
      <w:r w:rsidRPr="00D179DE">
        <w:rPr>
          <w:rFonts w:ascii="Times New Roman" w:eastAsia="Times New Roman" w:hAnsi="Times New Roman" w:cs="Times New Roman"/>
          <w:color w:val="FF0000"/>
          <w:sz w:val="24"/>
          <w:szCs w:val="24"/>
          <w:u w:val="single"/>
          <w:lang w:eastAsia="es-ES"/>
        </w:rPr>
        <w:t xml:space="preserve"> y del proyecto HAR2011-27308 Física, cultura y política en España, del Ministerio de Ciencia e Innovación.</w:t>
      </w:r>
    </w:p>
    <w:p w:rsidR="00D179DE" w:rsidRPr="00D179DE" w:rsidRDefault="00D179DE" w:rsidP="00D179DE">
      <w:pPr>
        <w:spacing w:before="100" w:beforeAutospacing="1" w:after="100" w:afterAutospacing="1" w:line="240" w:lineRule="auto"/>
        <w:rPr>
          <w:rFonts w:ascii="Times New Roman" w:eastAsia="Times New Roman" w:hAnsi="Times New Roman" w:cs="Times New Roman"/>
          <w:sz w:val="24"/>
          <w:szCs w:val="24"/>
          <w:lang w:eastAsia="es-ES"/>
        </w:rPr>
      </w:pPr>
      <w:r w:rsidRPr="00D179DE">
        <w:rPr>
          <w:rFonts w:ascii="Times New Roman" w:eastAsia="Times New Roman" w:hAnsi="Times New Roman" w:cs="Times New Roman"/>
          <w:sz w:val="24"/>
          <w:szCs w:val="24"/>
          <w:lang w:eastAsia="es-ES"/>
        </w:rPr>
        <w:t> </w:t>
      </w:r>
    </w:p>
    <w:p w:rsidR="00D179DE" w:rsidRPr="00D179DE" w:rsidRDefault="00D179DE" w:rsidP="00D179DE">
      <w:pPr>
        <w:spacing w:before="100" w:beforeAutospacing="1" w:after="100" w:afterAutospacing="1" w:line="240" w:lineRule="auto"/>
        <w:rPr>
          <w:rFonts w:ascii="Times New Roman" w:eastAsia="Times New Roman" w:hAnsi="Times New Roman" w:cs="Times New Roman"/>
          <w:sz w:val="24"/>
          <w:szCs w:val="24"/>
          <w:lang w:eastAsia="es-ES"/>
        </w:rPr>
      </w:pPr>
      <w:r w:rsidRPr="00D179DE">
        <w:rPr>
          <w:rFonts w:ascii="Times New Roman" w:eastAsia="Times New Roman" w:hAnsi="Times New Roman" w:cs="Times New Roman"/>
          <w:sz w:val="24"/>
          <w:szCs w:val="24"/>
          <w:lang w:eastAsia="es-ES"/>
        </w:rPr>
        <w:t> </w:t>
      </w:r>
    </w:p>
    <w:p w:rsidR="00D179DE" w:rsidRPr="00D179DE" w:rsidRDefault="00D179DE" w:rsidP="00D179DE">
      <w:pPr>
        <w:spacing w:before="100" w:beforeAutospacing="1" w:after="100" w:afterAutospacing="1" w:line="240" w:lineRule="auto"/>
        <w:rPr>
          <w:rFonts w:ascii="Times New Roman" w:eastAsia="Times New Roman" w:hAnsi="Times New Roman" w:cs="Times New Roman"/>
          <w:sz w:val="24"/>
          <w:szCs w:val="24"/>
          <w:lang w:val="en-US" w:eastAsia="es-ES"/>
        </w:rPr>
      </w:pPr>
      <w:r w:rsidRPr="00D179DE">
        <w:rPr>
          <w:rFonts w:ascii="Times New Roman" w:eastAsia="Times New Roman" w:hAnsi="Times New Roman" w:cs="Times New Roman"/>
          <w:b/>
          <w:bCs/>
          <w:sz w:val="24"/>
          <w:szCs w:val="24"/>
          <w:lang w:val="en-US" w:eastAsia="es-ES"/>
        </w:rPr>
        <w:t xml:space="preserve">Ramon Ortiz </w:t>
      </w:r>
      <w:proofErr w:type="spellStart"/>
      <w:r w:rsidRPr="00D179DE">
        <w:rPr>
          <w:rFonts w:ascii="Times New Roman" w:eastAsia="Times New Roman" w:hAnsi="Times New Roman" w:cs="Times New Roman"/>
          <w:b/>
          <w:bCs/>
          <w:sz w:val="24"/>
          <w:szCs w:val="24"/>
          <w:lang w:val="en-US" w:eastAsia="es-ES"/>
        </w:rPr>
        <w:t>Fornaguera</w:t>
      </w:r>
      <w:proofErr w:type="spellEnd"/>
    </w:p>
    <w:p w:rsidR="00D179DE" w:rsidRPr="00D179DE" w:rsidRDefault="00D179DE" w:rsidP="00D179DE">
      <w:pPr>
        <w:spacing w:before="100" w:beforeAutospacing="1" w:after="100" w:afterAutospacing="1" w:line="240" w:lineRule="auto"/>
        <w:rPr>
          <w:rFonts w:ascii="Times New Roman" w:eastAsia="Times New Roman" w:hAnsi="Times New Roman" w:cs="Times New Roman"/>
          <w:sz w:val="24"/>
          <w:szCs w:val="24"/>
          <w:lang w:val="en-US" w:eastAsia="es-ES"/>
        </w:rPr>
      </w:pPr>
      <w:r>
        <w:rPr>
          <w:rFonts w:ascii="Times New Roman" w:eastAsia="Times New Roman" w:hAnsi="Times New Roman" w:cs="Times New Roman"/>
          <w:sz w:val="24"/>
          <w:szCs w:val="24"/>
          <w:lang w:val="en-US" w:eastAsia="es-ES"/>
        </w:rPr>
        <w:t>P</w:t>
      </w:r>
      <w:r w:rsidRPr="00D179DE">
        <w:rPr>
          <w:rFonts w:ascii="Times New Roman" w:eastAsia="Times New Roman" w:hAnsi="Times New Roman" w:cs="Times New Roman"/>
          <w:sz w:val="24"/>
          <w:szCs w:val="24"/>
          <w:lang w:val="en-US" w:eastAsia="es-ES"/>
        </w:rPr>
        <w:t xml:space="preserve">ersonal collection of Ramon Ortiz </w:t>
      </w:r>
      <w:proofErr w:type="spellStart"/>
      <w:r w:rsidRPr="00D179DE">
        <w:rPr>
          <w:rFonts w:ascii="Times New Roman" w:eastAsia="Times New Roman" w:hAnsi="Times New Roman" w:cs="Times New Roman"/>
          <w:sz w:val="24"/>
          <w:szCs w:val="24"/>
          <w:lang w:val="en-US" w:eastAsia="es-ES"/>
        </w:rPr>
        <w:t>Fornaguera</w:t>
      </w:r>
      <w:proofErr w:type="spellEnd"/>
      <w:r w:rsidRPr="00D179DE">
        <w:rPr>
          <w:rFonts w:ascii="Times New Roman" w:eastAsia="Times New Roman" w:hAnsi="Times New Roman" w:cs="Times New Roman"/>
          <w:sz w:val="24"/>
          <w:szCs w:val="24"/>
          <w:lang w:val="en-US" w:eastAsia="es-ES"/>
        </w:rPr>
        <w:t xml:space="preserve"> (1916-1974), a physicist </w:t>
      </w:r>
      <w:proofErr w:type="gramStart"/>
      <w:r w:rsidRPr="00D179DE">
        <w:rPr>
          <w:rFonts w:ascii="Times New Roman" w:eastAsia="Times New Roman" w:hAnsi="Times New Roman" w:cs="Times New Roman"/>
          <w:sz w:val="24"/>
          <w:szCs w:val="24"/>
          <w:lang w:val="en-US" w:eastAsia="es-ES"/>
        </w:rPr>
        <w:t>an</w:t>
      </w:r>
      <w:proofErr w:type="gramEnd"/>
      <w:r w:rsidRPr="00D179DE">
        <w:rPr>
          <w:rFonts w:ascii="Times New Roman" w:eastAsia="Times New Roman" w:hAnsi="Times New Roman" w:cs="Times New Roman"/>
          <w:sz w:val="24"/>
          <w:szCs w:val="24"/>
          <w:lang w:val="en-US" w:eastAsia="es-ES"/>
        </w:rPr>
        <w:t xml:space="preserve"> mathematician trained at the </w:t>
      </w:r>
      <w:proofErr w:type="spellStart"/>
      <w:r w:rsidRPr="00D179DE">
        <w:rPr>
          <w:rFonts w:ascii="Times New Roman" w:eastAsia="Times New Roman" w:hAnsi="Times New Roman" w:cs="Times New Roman"/>
          <w:sz w:val="24"/>
          <w:szCs w:val="24"/>
          <w:lang w:val="en-US" w:eastAsia="es-ES"/>
        </w:rPr>
        <w:t>Universitat</w:t>
      </w:r>
      <w:proofErr w:type="spellEnd"/>
      <w:r w:rsidRPr="00D179DE">
        <w:rPr>
          <w:rFonts w:ascii="Times New Roman" w:eastAsia="Times New Roman" w:hAnsi="Times New Roman" w:cs="Times New Roman"/>
          <w:sz w:val="24"/>
          <w:szCs w:val="24"/>
          <w:lang w:val="en-US" w:eastAsia="es-ES"/>
        </w:rPr>
        <w:t xml:space="preserve"> de Barcelona who worked in the Junta de </w:t>
      </w:r>
      <w:proofErr w:type="spellStart"/>
      <w:r w:rsidRPr="00D179DE">
        <w:rPr>
          <w:rFonts w:ascii="Times New Roman" w:eastAsia="Times New Roman" w:hAnsi="Times New Roman" w:cs="Times New Roman"/>
          <w:sz w:val="24"/>
          <w:szCs w:val="24"/>
          <w:lang w:val="en-US" w:eastAsia="es-ES"/>
        </w:rPr>
        <w:t>Energía</w:t>
      </w:r>
      <w:proofErr w:type="spellEnd"/>
      <w:r w:rsidRPr="00D179DE">
        <w:rPr>
          <w:rFonts w:ascii="Times New Roman" w:eastAsia="Times New Roman" w:hAnsi="Times New Roman" w:cs="Times New Roman"/>
          <w:sz w:val="24"/>
          <w:szCs w:val="24"/>
          <w:lang w:val="en-US" w:eastAsia="es-ES"/>
        </w:rPr>
        <w:t xml:space="preserve"> Nuclear,</w:t>
      </w:r>
      <w:r w:rsidRPr="00D179DE">
        <w:rPr>
          <w:rFonts w:ascii="Times New Roman" w:eastAsia="Times New Roman" w:hAnsi="Times New Roman" w:cs="Times New Roman"/>
          <w:sz w:val="24"/>
          <w:szCs w:val="24"/>
          <w:u w:val="single"/>
          <w:lang w:val="en-US" w:eastAsia="es-ES"/>
        </w:rPr>
        <w:t xml:space="preserve"> </w:t>
      </w:r>
      <w:r w:rsidRPr="00D179DE">
        <w:rPr>
          <w:rFonts w:ascii="Times New Roman" w:eastAsia="Times New Roman" w:hAnsi="Times New Roman" w:cs="Times New Roman"/>
          <w:color w:val="FF0000"/>
          <w:sz w:val="24"/>
          <w:szCs w:val="24"/>
          <w:u w:val="single"/>
          <w:lang w:val="en-US" w:eastAsia="es-ES"/>
        </w:rPr>
        <w:t xml:space="preserve">has been added to the </w:t>
      </w:r>
      <w:proofErr w:type="spellStart"/>
      <w:r w:rsidRPr="00D179DE">
        <w:rPr>
          <w:rFonts w:ascii="Times New Roman" w:eastAsia="Times New Roman" w:hAnsi="Times New Roman" w:cs="Times New Roman"/>
          <w:color w:val="FF0000"/>
          <w:sz w:val="24"/>
          <w:szCs w:val="24"/>
          <w:u w:val="single"/>
          <w:lang w:val="en-US" w:eastAsia="es-ES"/>
        </w:rPr>
        <w:t>Dipòsit</w:t>
      </w:r>
      <w:proofErr w:type="spellEnd"/>
      <w:r w:rsidRPr="00D179DE">
        <w:rPr>
          <w:rFonts w:ascii="Times New Roman" w:eastAsia="Times New Roman" w:hAnsi="Times New Roman" w:cs="Times New Roman"/>
          <w:color w:val="FF0000"/>
          <w:sz w:val="24"/>
          <w:szCs w:val="24"/>
          <w:u w:val="single"/>
          <w:lang w:val="en-US" w:eastAsia="es-ES"/>
        </w:rPr>
        <w:t xml:space="preserve"> Digital de Documents of the UAB</w:t>
      </w:r>
      <w:r w:rsidRPr="00D179DE">
        <w:rPr>
          <w:rFonts w:ascii="Times New Roman" w:eastAsia="Times New Roman" w:hAnsi="Times New Roman" w:cs="Times New Roman"/>
          <w:sz w:val="24"/>
          <w:szCs w:val="24"/>
          <w:lang w:val="en-US" w:eastAsia="es-ES"/>
        </w:rPr>
        <w:t>. His professional career is relevant to understand university physics and the development of the nuclear sciences in Franco's Spain.</w:t>
      </w:r>
    </w:p>
    <w:p w:rsidR="00D179DE" w:rsidRPr="00D179DE" w:rsidRDefault="00D179DE" w:rsidP="00D179DE">
      <w:pPr>
        <w:spacing w:before="100" w:beforeAutospacing="1" w:after="100" w:afterAutospacing="1" w:line="240" w:lineRule="auto"/>
        <w:rPr>
          <w:rFonts w:ascii="Times New Roman" w:eastAsia="Times New Roman" w:hAnsi="Times New Roman" w:cs="Times New Roman"/>
          <w:sz w:val="24"/>
          <w:szCs w:val="24"/>
          <w:lang w:val="en-US" w:eastAsia="es-ES"/>
        </w:rPr>
      </w:pPr>
      <w:r w:rsidRPr="00D179DE">
        <w:rPr>
          <w:rFonts w:ascii="Times New Roman" w:eastAsia="Times New Roman" w:hAnsi="Times New Roman" w:cs="Times New Roman"/>
          <w:sz w:val="24"/>
          <w:szCs w:val="24"/>
          <w:lang w:val="en-US" w:eastAsia="es-ES"/>
        </w:rPr>
        <w:t> </w:t>
      </w:r>
    </w:p>
    <w:p w:rsidR="00D179DE" w:rsidRPr="00D179DE" w:rsidRDefault="00D179DE" w:rsidP="00D179DE">
      <w:pPr>
        <w:spacing w:before="100" w:beforeAutospacing="1" w:after="100" w:afterAutospacing="1" w:line="240" w:lineRule="auto"/>
        <w:rPr>
          <w:rFonts w:ascii="Times New Roman" w:eastAsia="Times New Roman" w:hAnsi="Times New Roman" w:cs="Times New Roman"/>
          <w:sz w:val="24"/>
          <w:szCs w:val="24"/>
          <w:lang w:eastAsia="es-ES"/>
        </w:rPr>
      </w:pPr>
      <w:r w:rsidRPr="00D179DE">
        <w:rPr>
          <w:rFonts w:ascii="Times New Roman" w:eastAsia="Times New Roman" w:hAnsi="Times New Roman" w:cs="Times New Roman"/>
          <w:sz w:val="24"/>
          <w:szCs w:val="24"/>
          <w:lang w:val="en-US" w:eastAsia="es-ES"/>
        </w:rPr>
        <w:t xml:space="preserve">The collection consists of documents kept by Teresa Ortiz, daughter of R. Ortiz. Researchers Pablo </w:t>
      </w:r>
      <w:proofErr w:type="spellStart"/>
      <w:r w:rsidRPr="00D179DE">
        <w:rPr>
          <w:rFonts w:ascii="Times New Roman" w:eastAsia="Times New Roman" w:hAnsi="Times New Roman" w:cs="Times New Roman"/>
          <w:sz w:val="24"/>
          <w:szCs w:val="24"/>
          <w:lang w:val="en-US" w:eastAsia="es-ES"/>
        </w:rPr>
        <w:t>Soler</w:t>
      </w:r>
      <w:proofErr w:type="spellEnd"/>
      <w:r w:rsidRPr="00D179DE">
        <w:rPr>
          <w:rFonts w:ascii="Times New Roman" w:eastAsia="Times New Roman" w:hAnsi="Times New Roman" w:cs="Times New Roman"/>
          <w:sz w:val="24"/>
          <w:szCs w:val="24"/>
          <w:lang w:val="en-US" w:eastAsia="es-ES"/>
        </w:rPr>
        <w:t xml:space="preserve">, Gonzalo </w:t>
      </w:r>
      <w:proofErr w:type="spellStart"/>
      <w:r w:rsidRPr="00D179DE">
        <w:rPr>
          <w:rFonts w:ascii="Times New Roman" w:eastAsia="Times New Roman" w:hAnsi="Times New Roman" w:cs="Times New Roman"/>
          <w:sz w:val="24"/>
          <w:szCs w:val="24"/>
          <w:lang w:val="en-US" w:eastAsia="es-ES"/>
        </w:rPr>
        <w:t>Gimeno</w:t>
      </w:r>
      <w:proofErr w:type="spellEnd"/>
      <w:r w:rsidRPr="00D179DE">
        <w:rPr>
          <w:rFonts w:ascii="Times New Roman" w:eastAsia="Times New Roman" w:hAnsi="Times New Roman" w:cs="Times New Roman"/>
          <w:sz w:val="24"/>
          <w:szCs w:val="24"/>
          <w:lang w:val="en-US" w:eastAsia="es-ES"/>
        </w:rPr>
        <w:t xml:space="preserve"> and </w:t>
      </w:r>
      <w:proofErr w:type="spellStart"/>
      <w:r w:rsidRPr="00D179DE">
        <w:rPr>
          <w:rFonts w:ascii="Times New Roman" w:eastAsia="Times New Roman" w:hAnsi="Times New Roman" w:cs="Times New Roman"/>
          <w:sz w:val="24"/>
          <w:szCs w:val="24"/>
          <w:lang w:val="en-US" w:eastAsia="es-ES"/>
        </w:rPr>
        <w:t>Mercè</w:t>
      </w:r>
      <w:proofErr w:type="spellEnd"/>
      <w:r w:rsidRPr="00D179DE">
        <w:rPr>
          <w:rFonts w:ascii="Times New Roman" w:eastAsia="Times New Roman" w:hAnsi="Times New Roman" w:cs="Times New Roman"/>
          <w:sz w:val="24"/>
          <w:szCs w:val="24"/>
          <w:lang w:val="en-US" w:eastAsia="es-ES"/>
        </w:rPr>
        <w:t xml:space="preserve"> </w:t>
      </w:r>
      <w:proofErr w:type="spellStart"/>
      <w:r w:rsidRPr="00D179DE">
        <w:rPr>
          <w:rFonts w:ascii="Times New Roman" w:eastAsia="Times New Roman" w:hAnsi="Times New Roman" w:cs="Times New Roman"/>
          <w:sz w:val="24"/>
          <w:szCs w:val="24"/>
          <w:lang w:val="en-US" w:eastAsia="es-ES"/>
        </w:rPr>
        <w:t>Xipell</w:t>
      </w:r>
      <w:proofErr w:type="spellEnd"/>
      <w:r w:rsidRPr="00D179DE">
        <w:rPr>
          <w:rFonts w:ascii="Times New Roman" w:eastAsia="Times New Roman" w:hAnsi="Times New Roman" w:cs="Times New Roman"/>
          <w:sz w:val="24"/>
          <w:szCs w:val="24"/>
          <w:lang w:val="en-US" w:eastAsia="es-ES"/>
        </w:rPr>
        <w:t xml:space="preserve"> contacted the family and scanned and prepared a first catalogue of the collection. The documents include Ortiz's correspondence, as well as documents related to his education and professional career. It also includes most of Ortiz's published works and some manuscripts related to them. </w:t>
      </w:r>
      <w:proofErr w:type="spellStart"/>
      <w:r w:rsidRPr="00D179DE">
        <w:rPr>
          <w:rFonts w:ascii="Times New Roman" w:eastAsia="Times New Roman" w:hAnsi="Times New Roman" w:cs="Times New Roman"/>
          <w:sz w:val="24"/>
          <w:szCs w:val="24"/>
          <w:lang w:eastAsia="es-ES"/>
        </w:rPr>
        <w:t>Some</w:t>
      </w:r>
      <w:proofErr w:type="spellEnd"/>
      <w:r w:rsidRPr="00D179DE">
        <w:rPr>
          <w:rFonts w:ascii="Times New Roman" w:eastAsia="Times New Roman" w:hAnsi="Times New Roman" w:cs="Times New Roman"/>
          <w:sz w:val="24"/>
          <w:szCs w:val="24"/>
          <w:lang w:eastAsia="es-ES"/>
        </w:rPr>
        <w:t xml:space="preserve"> of </w:t>
      </w:r>
      <w:proofErr w:type="spellStart"/>
      <w:r w:rsidRPr="00D179DE">
        <w:rPr>
          <w:rFonts w:ascii="Times New Roman" w:eastAsia="Times New Roman" w:hAnsi="Times New Roman" w:cs="Times New Roman"/>
          <w:sz w:val="24"/>
          <w:szCs w:val="24"/>
          <w:lang w:eastAsia="es-ES"/>
        </w:rPr>
        <w:t>these</w:t>
      </w:r>
      <w:proofErr w:type="spellEnd"/>
      <w:r w:rsidRPr="00D179DE">
        <w:rPr>
          <w:rFonts w:ascii="Times New Roman" w:eastAsia="Times New Roman" w:hAnsi="Times New Roman" w:cs="Times New Roman"/>
          <w:sz w:val="24"/>
          <w:szCs w:val="24"/>
          <w:lang w:eastAsia="es-ES"/>
        </w:rPr>
        <w:t xml:space="preserve"> </w:t>
      </w:r>
      <w:proofErr w:type="spellStart"/>
      <w:r w:rsidRPr="00D179DE">
        <w:rPr>
          <w:rFonts w:ascii="Times New Roman" w:eastAsia="Times New Roman" w:hAnsi="Times New Roman" w:cs="Times New Roman"/>
          <w:sz w:val="24"/>
          <w:szCs w:val="24"/>
          <w:lang w:eastAsia="es-ES"/>
        </w:rPr>
        <w:t>documents</w:t>
      </w:r>
      <w:proofErr w:type="spellEnd"/>
      <w:r w:rsidRPr="00D179DE">
        <w:rPr>
          <w:rFonts w:ascii="Times New Roman" w:eastAsia="Times New Roman" w:hAnsi="Times New Roman" w:cs="Times New Roman"/>
          <w:sz w:val="24"/>
          <w:szCs w:val="24"/>
          <w:lang w:eastAsia="es-ES"/>
        </w:rPr>
        <w:t xml:space="preserve"> </w:t>
      </w:r>
      <w:proofErr w:type="spellStart"/>
      <w:r w:rsidRPr="00D179DE">
        <w:rPr>
          <w:rFonts w:ascii="Times New Roman" w:eastAsia="Times New Roman" w:hAnsi="Times New Roman" w:cs="Times New Roman"/>
          <w:sz w:val="24"/>
          <w:szCs w:val="24"/>
          <w:lang w:eastAsia="es-ES"/>
        </w:rPr>
        <w:t>have</w:t>
      </w:r>
      <w:proofErr w:type="spellEnd"/>
      <w:r w:rsidRPr="00D179DE">
        <w:rPr>
          <w:rFonts w:ascii="Times New Roman" w:eastAsia="Times New Roman" w:hAnsi="Times New Roman" w:cs="Times New Roman"/>
          <w:sz w:val="24"/>
          <w:szCs w:val="24"/>
          <w:lang w:eastAsia="es-ES"/>
        </w:rPr>
        <w:t xml:space="preserve"> </w:t>
      </w:r>
      <w:proofErr w:type="spellStart"/>
      <w:r w:rsidRPr="00D179DE">
        <w:rPr>
          <w:rFonts w:ascii="Times New Roman" w:eastAsia="Times New Roman" w:hAnsi="Times New Roman" w:cs="Times New Roman"/>
          <w:sz w:val="24"/>
          <w:szCs w:val="24"/>
          <w:lang w:eastAsia="es-ES"/>
        </w:rPr>
        <w:t>been</w:t>
      </w:r>
      <w:proofErr w:type="spellEnd"/>
      <w:r w:rsidRPr="00D179DE">
        <w:rPr>
          <w:rFonts w:ascii="Times New Roman" w:eastAsia="Times New Roman" w:hAnsi="Times New Roman" w:cs="Times New Roman"/>
          <w:sz w:val="24"/>
          <w:szCs w:val="24"/>
          <w:lang w:eastAsia="es-ES"/>
        </w:rPr>
        <w:t xml:space="preserve"> </w:t>
      </w:r>
      <w:proofErr w:type="spellStart"/>
      <w:r w:rsidRPr="00D179DE">
        <w:rPr>
          <w:rFonts w:ascii="Times New Roman" w:eastAsia="Times New Roman" w:hAnsi="Times New Roman" w:cs="Times New Roman"/>
          <w:sz w:val="24"/>
          <w:szCs w:val="24"/>
          <w:lang w:eastAsia="es-ES"/>
        </w:rPr>
        <w:t>discussed</w:t>
      </w:r>
      <w:proofErr w:type="spellEnd"/>
      <w:r w:rsidRPr="00D179DE">
        <w:rPr>
          <w:rFonts w:ascii="Times New Roman" w:eastAsia="Times New Roman" w:hAnsi="Times New Roman" w:cs="Times New Roman"/>
          <w:sz w:val="24"/>
          <w:szCs w:val="24"/>
          <w:lang w:eastAsia="es-ES"/>
        </w:rPr>
        <w:t xml:space="preserve"> in Gonzalo </w:t>
      </w:r>
      <w:proofErr w:type="spellStart"/>
      <w:r w:rsidRPr="00D179DE">
        <w:rPr>
          <w:rFonts w:ascii="Times New Roman" w:eastAsia="Times New Roman" w:hAnsi="Times New Roman" w:cs="Times New Roman"/>
          <w:sz w:val="24"/>
          <w:szCs w:val="24"/>
          <w:lang w:eastAsia="es-ES"/>
        </w:rPr>
        <w:t>Gimeno's</w:t>
      </w:r>
      <w:proofErr w:type="spellEnd"/>
      <w:r w:rsidRPr="00D179DE">
        <w:rPr>
          <w:rFonts w:ascii="Times New Roman" w:eastAsia="Times New Roman" w:hAnsi="Times New Roman" w:cs="Times New Roman"/>
          <w:sz w:val="24"/>
          <w:szCs w:val="24"/>
          <w:lang w:eastAsia="es-ES"/>
        </w:rPr>
        <w:t xml:space="preserve"> </w:t>
      </w:r>
      <w:proofErr w:type="spellStart"/>
      <w:r w:rsidRPr="00D179DE">
        <w:rPr>
          <w:rFonts w:ascii="Times New Roman" w:eastAsia="Times New Roman" w:hAnsi="Times New Roman" w:cs="Times New Roman"/>
          <w:sz w:val="24"/>
          <w:szCs w:val="24"/>
          <w:lang w:eastAsia="es-ES"/>
        </w:rPr>
        <w:t>PhD</w:t>
      </w:r>
      <w:proofErr w:type="spellEnd"/>
      <w:r w:rsidRPr="00D179DE">
        <w:rPr>
          <w:rFonts w:ascii="Times New Roman" w:eastAsia="Times New Roman" w:hAnsi="Times New Roman" w:cs="Times New Roman"/>
          <w:sz w:val="24"/>
          <w:szCs w:val="24"/>
          <w:lang w:eastAsia="es-ES"/>
        </w:rPr>
        <w:t xml:space="preserve"> </w:t>
      </w:r>
      <w:proofErr w:type="spellStart"/>
      <w:r w:rsidRPr="00D179DE">
        <w:rPr>
          <w:rFonts w:ascii="Times New Roman" w:eastAsia="Times New Roman" w:hAnsi="Times New Roman" w:cs="Times New Roman"/>
          <w:sz w:val="24"/>
          <w:szCs w:val="24"/>
          <w:lang w:eastAsia="es-ES"/>
        </w:rPr>
        <w:t>dissertation</w:t>
      </w:r>
      <w:proofErr w:type="spellEnd"/>
      <w:r w:rsidRPr="00D179DE">
        <w:rPr>
          <w:rFonts w:ascii="Times New Roman" w:eastAsia="Times New Roman" w:hAnsi="Times New Roman" w:cs="Times New Roman"/>
          <w:sz w:val="24"/>
          <w:szCs w:val="24"/>
          <w:lang w:eastAsia="es-ES"/>
        </w:rPr>
        <w:t>, ‘La matemática de los quanta en España’ (</w:t>
      </w:r>
      <w:proofErr w:type="spellStart"/>
      <w:r w:rsidRPr="00D179DE">
        <w:rPr>
          <w:rFonts w:ascii="Times New Roman" w:eastAsia="Times New Roman" w:hAnsi="Times New Roman" w:cs="Times New Roman"/>
          <w:sz w:val="24"/>
          <w:szCs w:val="24"/>
          <w:lang w:eastAsia="es-ES"/>
        </w:rPr>
        <w:t>Universitat</w:t>
      </w:r>
      <w:proofErr w:type="spellEnd"/>
      <w:r w:rsidRPr="00D179DE">
        <w:rPr>
          <w:rFonts w:ascii="Times New Roman" w:eastAsia="Times New Roman" w:hAnsi="Times New Roman" w:cs="Times New Roman"/>
          <w:sz w:val="24"/>
          <w:szCs w:val="24"/>
          <w:lang w:eastAsia="es-ES"/>
        </w:rPr>
        <w:t xml:space="preserve"> </w:t>
      </w:r>
      <w:proofErr w:type="spellStart"/>
      <w:r w:rsidRPr="00D179DE">
        <w:rPr>
          <w:rFonts w:ascii="Times New Roman" w:eastAsia="Times New Roman" w:hAnsi="Times New Roman" w:cs="Times New Roman"/>
          <w:sz w:val="24"/>
          <w:szCs w:val="24"/>
          <w:lang w:eastAsia="es-ES"/>
        </w:rPr>
        <w:t>Autònoma</w:t>
      </w:r>
      <w:proofErr w:type="spellEnd"/>
      <w:r w:rsidRPr="00D179DE">
        <w:rPr>
          <w:rFonts w:ascii="Times New Roman" w:eastAsia="Times New Roman" w:hAnsi="Times New Roman" w:cs="Times New Roman"/>
          <w:sz w:val="24"/>
          <w:szCs w:val="24"/>
          <w:lang w:eastAsia="es-ES"/>
        </w:rPr>
        <w:t xml:space="preserve"> de Barcelona, 2015). </w:t>
      </w:r>
      <w:proofErr w:type="spellStart"/>
      <w:r w:rsidRPr="00D179DE">
        <w:rPr>
          <w:rFonts w:ascii="Times New Roman" w:eastAsia="Times New Roman" w:hAnsi="Times New Roman" w:cs="Times New Roman"/>
          <w:sz w:val="24"/>
          <w:szCs w:val="24"/>
          <w:lang w:eastAsia="es-ES"/>
        </w:rPr>
        <w:t>See</w:t>
      </w:r>
      <w:proofErr w:type="spellEnd"/>
      <w:r w:rsidRPr="00D179DE">
        <w:rPr>
          <w:rFonts w:ascii="Times New Roman" w:eastAsia="Times New Roman" w:hAnsi="Times New Roman" w:cs="Times New Roman"/>
          <w:sz w:val="24"/>
          <w:szCs w:val="24"/>
          <w:lang w:eastAsia="es-ES"/>
        </w:rPr>
        <w:t xml:space="preserve"> </w:t>
      </w:r>
      <w:proofErr w:type="spellStart"/>
      <w:r w:rsidRPr="00D179DE">
        <w:rPr>
          <w:rFonts w:ascii="Times New Roman" w:eastAsia="Times New Roman" w:hAnsi="Times New Roman" w:cs="Times New Roman"/>
          <w:sz w:val="24"/>
          <w:szCs w:val="24"/>
          <w:lang w:eastAsia="es-ES"/>
        </w:rPr>
        <w:t>also</w:t>
      </w:r>
      <w:proofErr w:type="spellEnd"/>
      <w:r w:rsidRPr="00D179DE">
        <w:rPr>
          <w:rFonts w:ascii="Times New Roman" w:eastAsia="Times New Roman" w:hAnsi="Times New Roman" w:cs="Times New Roman"/>
          <w:sz w:val="24"/>
          <w:szCs w:val="24"/>
          <w:lang w:eastAsia="es-ES"/>
        </w:rPr>
        <w:t> </w:t>
      </w:r>
      <w:hyperlink r:id="rId6" w:history="1">
        <w:r w:rsidRPr="00D179DE">
          <w:rPr>
            <w:rFonts w:ascii="Times New Roman" w:eastAsia="Times New Roman" w:hAnsi="Times New Roman" w:cs="Times New Roman"/>
            <w:color w:val="0000FF"/>
            <w:sz w:val="24"/>
            <w:szCs w:val="24"/>
            <w:u w:val="single"/>
            <w:lang w:eastAsia="es-ES"/>
          </w:rPr>
          <w:t xml:space="preserve">Gonzalo Gimeno, Pablo Soler and </w:t>
        </w:r>
        <w:proofErr w:type="spellStart"/>
        <w:r w:rsidRPr="00D179DE">
          <w:rPr>
            <w:rFonts w:ascii="Times New Roman" w:eastAsia="Times New Roman" w:hAnsi="Times New Roman" w:cs="Times New Roman"/>
            <w:color w:val="0000FF"/>
            <w:sz w:val="24"/>
            <w:szCs w:val="24"/>
            <w:u w:val="single"/>
            <w:lang w:eastAsia="es-ES"/>
          </w:rPr>
          <w:t>Mercè</w:t>
        </w:r>
        <w:proofErr w:type="spellEnd"/>
        <w:r w:rsidRPr="00D179DE">
          <w:rPr>
            <w:rFonts w:ascii="Times New Roman" w:eastAsia="Times New Roman" w:hAnsi="Times New Roman" w:cs="Times New Roman"/>
            <w:color w:val="0000FF"/>
            <w:sz w:val="24"/>
            <w:szCs w:val="24"/>
            <w:u w:val="single"/>
            <w:lang w:eastAsia="es-ES"/>
          </w:rPr>
          <w:t xml:space="preserve"> </w:t>
        </w:r>
        <w:proofErr w:type="spellStart"/>
        <w:r w:rsidRPr="00D179DE">
          <w:rPr>
            <w:rFonts w:ascii="Times New Roman" w:eastAsia="Times New Roman" w:hAnsi="Times New Roman" w:cs="Times New Roman"/>
            <w:color w:val="0000FF"/>
            <w:sz w:val="24"/>
            <w:szCs w:val="24"/>
            <w:u w:val="single"/>
            <w:lang w:eastAsia="es-ES"/>
          </w:rPr>
          <w:t>Xipell</w:t>
        </w:r>
        <w:proofErr w:type="spellEnd"/>
        <w:r w:rsidRPr="00D179DE">
          <w:rPr>
            <w:rFonts w:ascii="Times New Roman" w:eastAsia="Times New Roman" w:hAnsi="Times New Roman" w:cs="Times New Roman"/>
            <w:color w:val="0000FF"/>
            <w:sz w:val="24"/>
            <w:szCs w:val="24"/>
            <w:u w:val="single"/>
            <w:lang w:eastAsia="es-ES"/>
          </w:rPr>
          <w:t xml:space="preserve">, ‘Descripción del Archivo Ramón Ortiz </w:t>
        </w:r>
        <w:proofErr w:type="spellStart"/>
        <w:r w:rsidRPr="00D179DE">
          <w:rPr>
            <w:rFonts w:ascii="Times New Roman" w:eastAsia="Times New Roman" w:hAnsi="Times New Roman" w:cs="Times New Roman"/>
            <w:color w:val="0000FF"/>
            <w:sz w:val="24"/>
            <w:szCs w:val="24"/>
            <w:u w:val="single"/>
            <w:lang w:eastAsia="es-ES"/>
          </w:rPr>
          <w:t>Fornaguera</w:t>
        </w:r>
        <w:proofErr w:type="spellEnd"/>
        <w:r w:rsidRPr="00D179DE">
          <w:rPr>
            <w:rFonts w:ascii="Times New Roman" w:eastAsia="Times New Roman" w:hAnsi="Times New Roman" w:cs="Times New Roman"/>
            <w:color w:val="0000FF"/>
            <w:sz w:val="24"/>
            <w:szCs w:val="24"/>
            <w:u w:val="single"/>
            <w:lang w:eastAsia="es-ES"/>
          </w:rPr>
          <w:t xml:space="preserve">’, </w:t>
        </w:r>
        <w:proofErr w:type="spellStart"/>
        <w:r w:rsidRPr="00D179DE">
          <w:rPr>
            <w:rFonts w:ascii="Times New Roman" w:eastAsia="Times New Roman" w:hAnsi="Times New Roman" w:cs="Times New Roman"/>
            <w:color w:val="0000FF"/>
            <w:sz w:val="24"/>
            <w:szCs w:val="24"/>
            <w:u w:val="single"/>
            <w:lang w:eastAsia="es-ES"/>
          </w:rPr>
          <w:t>Actes</w:t>
        </w:r>
        <w:proofErr w:type="spellEnd"/>
        <w:r w:rsidRPr="00D179DE">
          <w:rPr>
            <w:rFonts w:ascii="Times New Roman" w:eastAsia="Times New Roman" w:hAnsi="Times New Roman" w:cs="Times New Roman"/>
            <w:color w:val="0000FF"/>
            <w:sz w:val="24"/>
            <w:szCs w:val="24"/>
            <w:u w:val="single"/>
            <w:lang w:eastAsia="es-ES"/>
          </w:rPr>
          <w:t xml:space="preserve"> </w:t>
        </w:r>
        <w:proofErr w:type="spellStart"/>
        <w:r w:rsidRPr="00D179DE">
          <w:rPr>
            <w:rFonts w:ascii="Times New Roman" w:eastAsia="Times New Roman" w:hAnsi="Times New Roman" w:cs="Times New Roman"/>
            <w:color w:val="0000FF"/>
            <w:sz w:val="24"/>
            <w:szCs w:val="24"/>
            <w:u w:val="single"/>
            <w:lang w:eastAsia="es-ES"/>
          </w:rPr>
          <w:t>d'Història</w:t>
        </w:r>
        <w:proofErr w:type="spellEnd"/>
        <w:r w:rsidRPr="00D179DE">
          <w:rPr>
            <w:rFonts w:ascii="Times New Roman" w:eastAsia="Times New Roman" w:hAnsi="Times New Roman" w:cs="Times New Roman"/>
            <w:color w:val="0000FF"/>
            <w:sz w:val="24"/>
            <w:szCs w:val="24"/>
            <w:u w:val="single"/>
            <w:lang w:eastAsia="es-ES"/>
          </w:rPr>
          <w:t xml:space="preserve"> de la </w:t>
        </w:r>
        <w:proofErr w:type="spellStart"/>
        <w:r w:rsidRPr="00D179DE">
          <w:rPr>
            <w:rFonts w:ascii="Times New Roman" w:eastAsia="Times New Roman" w:hAnsi="Times New Roman" w:cs="Times New Roman"/>
            <w:color w:val="0000FF"/>
            <w:sz w:val="24"/>
            <w:szCs w:val="24"/>
            <w:u w:val="single"/>
            <w:lang w:eastAsia="es-ES"/>
          </w:rPr>
          <w:t>Ciència</w:t>
        </w:r>
        <w:proofErr w:type="spellEnd"/>
        <w:r w:rsidRPr="00D179DE">
          <w:rPr>
            <w:rFonts w:ascii="Times New Roman" w:eastAsia="Times New Roman" w:hAnsi="Times New Roman" w:cs="Times New Roman"/>
            <w:color w:val="0000FF"/>
            <w:sz w:val="24"/>
            <w:szCs w:val="24"/>
            <w:u w:val="single"/>
            <w:lang w:eastAsia="es-ES"/>
          </w:rPr>
          <w:t xml:space="preserve"> i de la </w:t>
        </w:r>
        <w:proofErr w:type="spellStart"/>
        <w:r w:rsidRPr="00D179DE">
          <w:rPr>
            <w:rFonts w:ascii="Times New Roman" w:eastAsia="Times New Roman" w:hAnsi="Times New Roman" w:cs="Times New Roman"/>
            <w:color w:val="0000FF"/>
            <w:sz w:val="24"/>
            <w:szCs w:val="24"/>
            <w:u w:val="single"/>
            <w:lang w:eastAsia="es-ES"/>
          </w:rPr>
          <w:t>Tècnica</w:t>
        </w:r>
        <w:proofErr w:type="spellEnd"/>
        <w:r w:rsidRPr="00D179DE">
          <w:rPr>
            <w:rFonts w:ascii="Times New Roman" w:eastAsia="Times New Roman" w:hAnsi="Times New Roman" w:cs="Times New Roman"/>
            <w:color w:val="0000FF"/>
            <w:sz w:val="24"/>
            <w:szCs w:val="24"/>
            <w:u w:val="single"/>
            <w:lang w:eastAsia="es-ES"/>
          </w:rPr>
          <w:t>, 6 (2014), 117–28.</w:t>
        </w:r>
      </w:hyperlink>
    </w:p>
    <w:p w:rsidR="00D179DE" w:rsidRPr="00D179DE" w:rsidRDefault="00D179DE" w:rsidP="00D179DE">
      <w:pPr>
        <w:spacing w:before="100" w:beforeAutospacing="1" w:after="100" w:afterAutospacing="1" w:line="240" w:lineRule="auto"/>
        <w:rPr>
          <w:rFonts w:ascii="Times New Roman" w:eastAsia="Times New Roman" w:hAnsi="Times New Roman" w:cs="Times New Roman"/>
          <w:sz w:val="24"/>
          <w:szCs w:val="24"/>
          <w:lang w:eastAsia="es-ES"/>
        </w:rPr>
      </w:pPr>
      <w:r w:rsidRPr="00D179DE">
        <w:rPr>
          <w:rFonts w:ascii="Times New Roman" w:eastAsia="Times New Roman" w:hAnsi="Times New Roman" w:cs="Times New Roman"/>
          <w:sz w:val="24"/>
          <w:szCs w:val="24"/>
          <w:lang w:eastAsia="es-ES"/>
        </w:rPr>
        <w:t> </w:t>
      </w:r>
    </w:p>
    <w:p w:rsidR="00D179DE" w:rsidRPr="00D179DE" w:rsidRDefault="00D179DE" w:rsidP="00D179DE">
      <w:pPr>
        <w:spacing w:before="100" w:beforeAutospacing="1" w:after="100" w:afterAutospacing="1" w:line="240" w:lineRule="auto"/>
        <w:rPr>
          <w:rFonts w:ascii="Times New Roman" w:eastAsia="Times New Roman" w:hAnsi="Times New Roman" w:cs="Times New Roman"/>
          <w:sz w:val="24"/>
          <w:szCs w:val="24"/>
          <w:lang w:val="en-US" w:eastAsia="es-ES"/>
        </w:rPr>
      </w:pPr>
      <w:r w:rsidRPr="00D179DE">
        <w:rPr>
          <w:rFonts w:ascii="Times New Roman" w:eastAsia="Times New Roman" w:hAnsi="Times New Roman" w:cs="Times New Roman"/>
          <w:sz w:val="24"/>
          <w:szCs w:val="24"/>
          <w:lang w:val="en-US" w:eastAsia="es-ES"/>
        </w:rPr>
        <w:t xml:space="preserve">Besides the above mentioned researchers, we acknowledge the collaboration of </w:t>
      </w:r>
      <w:proofErr w:type="spellStart"/>
      <w:r w:rsidRPr="00D179DE">
        <w:rPr>
          <w:rFonts w:ascii="Times New Roman" w:eastAsia="Times New Roman" w:hAnsi="Times New Roman" w:cs="Times New Roman"/>
          <w:sz w:val="24"/>
          <w:szCs w:val="24"/>
          <w:lang w:val="en-US" w:eastAsia="es-ES"/>
        </w:rPr>
        <w:t>Mireia</w:t>
      </w:r>
      <w:proofErr w:type="spellEnd"/>
      <w:r w:rsidRPr="00D179DE">
        <w:rPr>
          <w:rFonts w:ascii="Times New Roman" w:eastAsia="Times New Roman" w:hAnsi="Times New Roman" w:cs="Times New Roman"/>
          <w:sz w:val="24"/>
          <w:szCs w:val="24"/>
          <w:lang w:val="en-US" w:eastAsia="es-ES"/>
        </w:rPr>
        <w:t xml:space="preserve"> </w:t>
      </w:r>
      <w:proofErr w:type="spellStart"/>
      <w:r w:rsidRPr="00D179DE">
        <w:rPr>
          <w:rFonts w:ascii="Times New Roman" w:eastAsia="Times New Roman" w:hAnsi="Times New Roman" w:cs="Times New Roman"/>
          <w:sz w:val="24"/>
          <w:szCs w:val="24"/>
          <w:lang w:val="en-US" w:eastAsia="es-ES"/>
        </w:rPr>
        <w:t>Bachs</w:t>
      </w:r>
      <w:proofErr w:type="spellEnd"/>
      <w:r w:rsidRPr="00D179DE">
        <w:rPr>
          <w:rFonts w:ascii="Times New Roman" w:eastAsia="Times New Roman" w:hAnsi="Times New Roman" w:cs="Times New Roman"/>
          <w:sz w:val="24"/>
          <w:szCs w:val="24"/>
          <w:lang w:val="en-US" w:eastAsia="es-ES"/>
        </w:rPr>
        <w:t xml:space="preserve"> and Rosa </w:t>
      </w:r>
      <w:proofErr w:type="spellStart"/>
      <w:r w:rsidRPr="00D179DE">
        <w:rPr>
          <w:rFonts w:ascii="Times New Roman" w:eastAsia="Times New Roman" w:hAnsi="Times New Roman" w:cs="Times New Roman"/>
          <w:sz w:val="24"/>
          <w:szCs w:val="24"/>
          <w:lang w:val="en-US" w:eastAsia="es-ES"/>
        </w:rPr>
        <w:t>Pujol</w:t>
      </w:r>
      <w:proofErr w:type="spellEnd"/>
      <w:r w:rsidRPr="00D179DE">
        <w:rPr>
          <w:rFonts w:ascii="Times New Roman" w:eastAsia="Times New Roman" w:hAnsi="Times New Roman" w:cs="Times New Roman"/>
          <w:sz w:val="24"/>
          <w:szCs w:val="24"/>
          <w:lang w:val="en-US" w:eastAsia="es-ES"/>
        </w:rPr>
        <w:t xml:space="preserve"> (</w:t>
      </w:r>
      <w:proofErr w:type="spellStart"/>
      <w:r w:rsidRPr="00D179DE">
        <w:rPr>
          <w:rFonts w:ascii="Times New Roman" w:eastAsia="Times New Roman" w:hAnsi="Times New Roman" w:cs="Times New Roman"/>
          <w:sz w:val="24"/>
          <w:szCs w:val="24"/>
          <w:lang w:val="en-US" w:eastAsia="es-ES"/>
        </w:rPr>
        <w:t>Biblioteca</w:t>
      </w:r>
      <w:proofErr w:type="spellEnd"/>
      <w:r w:rsidRPr="00D179DE">
        <w:rPr>
          <w:rFonts w:ascii="Times New Roman" w:eastAsia="Times New Roman" w:hAnsi="Times New Roman" w:cs="Times New Roman"/>
          <w:sz w:val="24"/>
          <w:szCs w:val="24"/>
          <w:lang w:val="en-US" w:eastAsia="es-ES"/>
        </w:rPr>
        <w:t xml:space="preserve"> de </w:t>
      </w:r>
      <w:proofErr w:type="spellStart"/>
      <w:r w:rsidRPr="00D179DE">
        <w:rPr>
          <w:rFonts w:ascii="Times New Roman" w:eastAsia="Times New Roman" w:hAnsi="Times New Roman" w:cs="Times New Roman"/>
          <w:sz w:val="24"/>
          <w:szCs w:val="24"/>
          <w:lang w:val="en-US" w:eastAsia="es-ES"/>
        </w:rPr>
        <w:t>Ciencia</w:t>
      </w:r>
      <w:proofErr w:type="spellEnd"/>
      <w:r w:rsidRPr="00D179DE">
        <w:rPr>
          <w:rFonts w:ascii="Times New Roman" w:eastAsia="Times New Roman" w:hAnsi="Times New Roman" w:cs="Times New Roman"/>
          <w:sz w:val="24"/>
          <w:szCs w:val="24"/>
          <w:lang w:val="en-US" w:eastAsia="es-ES"/>
        </w:rPr>
        <w:t xml:space="preserve"> y </w:t>
      </w:r>
      <w:proofErr w:type="spellStart"/>
      <w:r w:rsidRPr="00D179DE">
        <w:rPr>
          <w:rFonts w:ascii="Times New Roman" w:eastAsia="Times New Roman" w:hAnsi="Times New Roman" w:cs="Times New Roman"/>
          <w:sz w:val="24"/>
          <w:szCs w:val="24"/>
          <w:lang w:val="en-US" w:eastAsia="es-ES"/>
        </w:rPr>
        <w:t>Tecnologia</w:t>
      </w:r>
      <w:proofErr w:type="spellEnd"/>
      <w:r w:rsidRPr="00D179DE">
        <w:rPr>
          <w:rFonts w:ascii="Times New Roman" w:eastAsia="Times New Roman" w:hAnsi="Times New Roman" w:cs="Times New Roman"/>
          <w:sz w:val="24"/>
          <w:szCs w:val="24"/>
          <w:lang w:val="en-US" w:eastAsia="es-ES"/>
        </w:rPr>
        <w:t>, UAB); Carlos Acosta (</w:t>
      </w:r>
      <w:proofErr w:type="spellStart"/>
      <w:r w:rsidRPr="00D179DE">
        <w:rPr>
          <w:rFonts w:ascii="Times New Roman" w:eastAsia="Times New Roman" w:hAnsi="Times New Roman" w:cs="Times New Roman"/>
          <w:sz w:val="24"/>
          <w:szCs w:val="24"/>
          <w:lang w:val="en-US" w:eastAsia="es-ES"/>
        </w:rPr>
        <w:t>Servei</w:t>
      </w:r>
      <w:proofErr w:type="spellEnd"/>
      <w:r w:rsidRPr="00D179DE">
        <w:rPr>
          <w:rFonts w:ascii="Times New Roman" w:eastAsia="Times New Roman" w:hAnsi="Times New Roman" w:cs="Times New Roman"/>
          <w:sz w:val="24"/>
          <w:szCs w:val="24"/>
          <w:lang w:val="en-US" w:eastAsia="es-ES"/>
        </w:rPr>
        <w:t xml:space="preserve"> </w:t>
      </w:r>
      <w:proofErr w:type="spellStart"/>
      <w:r w:rsidRPr="00D179DE">
        <w:rPr>
          <w:rFonts w:ascii="Times New Roman" w:eastAsia="Times New Roman" w:hAnsi="Times New Roman" w:cs="Times New Roman"/>
          <w:sz w:val="24"/>
          <w:szCs w:val="24"/>
          <w:lang w:val="en-US" w:eastAsia="es-ES"/>
        </w:rPr>
        <w:t>d'Arxius</w:t>
      </w:r>
      <w:proofErr w:type="spellEnd"/>
      <w:r w:rsidRPr="00D179DE">
        <w:rPr>
          <w:rFonts w:ascii="Times New Roman" w:eastAsia="Times New Roman" w:hAnsi="Times New Roman" w:cs="Times New Roman"/>
          <w:sz w:val="24"/>
          <w:szCs w:val="24"/>
          <w:lang w:val="en-US" w:eastAsia="es-ES"/>
        </w:rPr>
        <w:t xml:space="preserve"> de </w:t>
      </w:r>
      <w:proofErr w:type="spellStart"/>
      <w:r w:rsidRPr="00D179DE">
        <w:rPr>
          <w:rFonts w:ascii="Times New Roman" w:eastAsia="Times New Roman" w:hAnsi="Times New Roman" w:cs="Times New Roman"/>
          <w:sz w:val="24"/>
          <w:szCs w:val="24"/>
          <w:lang w:val="en-US" w:eastAsia="es-ES"/>
        </w:rPr>
        <w:t>Ciència</w:t>
      </w:r>
      <w:proofErr w:type="spellEnd"/>
      <w:r w:rsidRPr="00D179DE">
        <w:rPr>
          <w:rFonts w:ascii="Times New Roman" w:eastAsia="Times New Roman" w:hAnsi="Times New Roman" w:cs="Times New Roman"/>
          <w:sz w:val="24"/>
          <w:szCs w:val="24"/>
          <w:lang w:val="en-US" w:eastAsia="es-ES"/>
        </w:rPr>
        <w:t xml:space="preserve"> and Centre for the History of Science, CEHIC, UAB); and </w:t>
      </w:r>
      <w:proofErr w:type="spellStart"/>
      <w:r w:rsidRPr="00D179DE">
        <w:rPr>
          <w:rFonts w:ascii="Times New Roman" w:eastAsia="Times New Roman" w:hAnsi="Times New Roman" w:cs="Times New Roman"/>
          <w:sz w:val="24"/>
          <w:szCs w:val="24"/>
          <w:lang w:val="en-US" w:eastAsia="es-ES"/>
        </w:rPr>
        <w:t>Miquel</w:t>
      </w:r>
      <w:proofErr w:type="spellEnd"/>
      <w:r w:rsidRPr="00D179DE">
        <w:rPr>
          <w:rFonts w:ascii="Times New Roman" w:eastAsia="Times New Roman" w:hAnsi="Times New Roman" w:cs="Times New Roman"/>
          <w:sz w:val="24"/>
          <w:szCs w:val="24"/>
          <w:lang w:val="en-US" w:eastAsia="es-ES"/>
        </w:rPr>
        <w:t xml:space="preserve"> </w:t>
      </w:r>
      <w:proofErr w:type="spellStart"/>
      <w:r w:rsidRPr="00D179DE">
        <w:rPr>
          <w:rFonts w:ascii="Times New Roman" w:eastAsia="Times New Roman" w:hAnsi="Times New Roman" w:cs="Times New Roman"/>
          <w:sz w:val="24"/>
          <w:szCs w:val="24"/>
          <w:lang w:val="en-US" w:eastAsia="es-ES"/>
        </w:rPr>
        <w:t>Carandell</w:t>
      </w:r>
      <w:proofErr w:type="spellEnd"/>
      <w:r w:rsidRPr="00D179DE">
        <w:rPr>
          <w:rFonts w:ascii="Times New Roman" w:eastAsia="Times New Roman" w:hAnsi="Times New Roman" w:cs="Times New Roman"/>
          <w:sz w:val="24"/>
          <w:szCs w:val="24"/>
          <w:lang w:val="en-US" w:eastAsia="es-ES"/>
        </w:rPr>
        <w:t xml:space="preserve"> (CEHIC, UAB), </w:t>
      </w:r>
      <w:r w:rsidRPr="00D179DE">
        <w:rPr>
          <w:rFonts w:ascii="Times New Roman" w:eastAsia="Times New Roman" w:hAnsi="Times New Roman" w:cs="Times New Roman"/>
          <w:color w:val="FF0000"/>
          <w:sz w:val="24"/>
          <w:szCs w:val="24"/>
          <w:u w:val="single"/>
          <w:lang w:val="en-US" w:eastAsia="es-ES"/>
        </w:rPr>
        <w:t xml:space="preserve">coordinated by Xavier </w:t>
      </w:r>
      <w:proofErr w:type="spellStart"/>
      <w:r w:rsidRPr="00D179DE">
        <w:rPr>
          <w:rFonts w:ascii="Times New Roman" w:eastAsia="Times New Roman" w:hAnsi="Times New Roman" w:cs="Times New Roman"/>
          <w:color w:val="FF0000"/>
          <w:sz w:val="24"/>
          <w:szCs w:val="24"/>
          <w:u w:val="single"/>
          <w:lang w:val="en-US" w:eastAsia="es-ES"/>
        </w:rPr>
        <w:t>Roqué</w:t>
      </w:r>
      <w:proofErr w:type="spellEnd"/>
      <w:r w:rsidRPr="00D179DE">
        <w:rPr>
          <w:rFonts w:ascii="Times New Roman" w:eastAsia="Times New Roman" w:hAnsi="Times New Roman" w:cs="Times New Roman"/>
          <w:color w:val="FF0000"/>
          <w:sz w:val="24"/>
          <w:szCs w:val="24"/>
          <w:u w:val="single"/>
          <w:lang w:val="en-US" w:eastAsia="es-ES"/>
        </w:rPr>
        <w:t xml:space="preserve"> (CEHIC-UAB)</w:t>
      </w:r>
      <w:r w:rsidRPr="00D179DE">
        <w:rPr>
          <w:rFonts w:ascii="Times New Roman" w:eastAsia="Times New Roman" w:hAnsi="Times New Roman" w:cs="Times New Roman"/>
          <w:sz w:val="24"/>
          <w:szCs w:val="24"/>
          <w:lang w:val="en-US" w:eastAsia="es-ES"/>
        </w:rPr>
        <w:t xml:space="preserve">. This work has also been supported by the </w:t>
      </w:r>
      <w:proofErr w:type="spellStart"/>
      <w:r w:rsidRPr="00D179DE">
        <w:rPr>
          <w:rFonts w:ascii="Times New Roman" w:eastAsia="Times New Roman" w:hAnsi="Times New Roman" w:cs="Times New Roman"/>
          <w:sz w:val="24"/>
          <w:szCs w:val="24"/>
          <w:lang w:val="en-US" w:eastAsia="es-ES"/>
        </w:rPr>
        <w:t>Servei</w:t>
      </w:r>
      <w:proofErr w:type="spellEnd"/>
      <w:r w:rsidRPr="00D179DE">
        <w:rPr>
          <w:rFonts w:ascii="Times New Roman" w:eastAsia="Times New Roman" w:hAnsi="Times New Roman" w:cs="Times New Roman"/>
          <w:sz w:val="24"/>
          <w:szCs w:val="24"/>
          <w:lang w:val="en-US" w:eastAsia="es-ES"/>
        </w:rPr>
        <w:t xml:space="preserve"> </w:t>
      </w:r>
      <w:proofErr w:type="spellStart"/>
      <w:r w:rsidRPr="00D179DE">
        <w:rPr>
          <w:rFonts w:ascii="Times New Roman" w:eastAsia="Times New Roman" w:hAnsi="Times New Roman" w:cs="Times New Roman"/>
          <w:sz w:val="24"/>
          <w:szCs w:val="24"/>
          <w:lang w:val="en-US" w:eastAsia="es-ES"/>
        </w:rPr>
        <w:t>d'Arxius</w:t>
      </w:r>
      <w:proofErr w:type="spellEnd"/>
      <w:r w:rsidRPr="00D179DE">
        <w:rPr>
          <w:rFonts w:ascii="Times New Roman" w:eastAsia="Times New Roman" w:hAnsi="Times New Roman" w:cs="Times New Roman"/>
          <w:sz w:val="24"/>
          <w:szCs w:val="24"/>
          <w:lang w:val="en-US" w:eastAsia="es-ES"/>
        </w:rPr>
        <w:t xml:space="preserve"> de </w:t>
      </w:r>
      <w:proofErr w:type="spellStart"/>
      <w:r w:rsidRPr="00D179DE">
        <w:rPr>
          <w:rFonts w:ascii="Times New Roman" w:eastAsia="Times New Roman" w:hAnsi="Times New Roman" w:cs="Times New Roman"/>
          <w:sz w:val="24"/>
          <w:szCs w:val="24"/>
          <w:lang w:val="en-US" w:eastAsia="es-ES"/>
        </w:rPr>
        <w:t>Ciència</w:t>
      </w:r>
      <w:proofErr w:type="spellEnd"/>
      <w:r w:rsidRPr="00D179DE">
        <w:rPr>
          <w:rFonts w:ascii="Times New Roman" w:eastAsia="Times New Roman" w:hAnsi="Times New Roman" w:cs="Times New Roman"/>
          <w:sz w:val="24"/>
          <w:szCs w:val="24"/>
          <w:lang w:val="en-US" w:eastAsia="es-ES"/>
        </w:rPr>
        <w:t xml:space="preserve"> and by research project HAR2011-27308 </w:t>
      </w:r>
      <w:proofErr w:type="spellStart"/>
      <w:r w:rsidRPr="00D179DE">
        <w:rPr>
          <w:rFonts w:ascii="Times New Roman" w:eastAsia="Times New Roman" w:hAnsi="Times New Roman" w:cs="Times New Roman"/>
          <w:sz w:val="24"/>
          <w:szCs w:val="24"/>
          <w:lang w:val="en-US" w:eastAsia="es-ES"/>
        </w:rPr>
        <w:t>Física</w:t>
      </w:r>
      <w:proofErr w:type="spellEnd"/>
      <w:r w:rsidRPr="00D179DE">
        <w:rPr>
          <w:rFonts w:ascii="Times New Roman" w:eastAsia="Times New Roman" w:hAnsi="Times New Roman" w:cs="Times New Roman"/>
          <w:sz w:val="24"/>
          <w:szCs w:val="24"/>
          <w:lang w:val="en-US" w:eastAsia="es-ES"/>
        </w:rPr>
        <w:t xml:space="preserve">, </w:t>
      </w:r>
      <w:proofErr w:type="spellStart"/>
      <w:r w:rsidRPr="00D179DE">
        <w:rPr>
          <w:rFonts w:ascii="Times New Roman" w:eastAsia="Times New Roman" w:hAnsi="Times New Roman" w:cs="Times New Roman"/>
          <w:sz w:val="24"/>
          <w:szCs w:val="24"/>
          <w:lang w:val="en-US" w:eastAsia="es-ES"/>
        </w:rPr>
        <w:t>cultura</w:t>
      </w:r>
      <w:proofErr w:type="spellEnd"/>
      <w:r w:rsidRPr="00D179DE">
        <w:rPr>
          <w:rFonts w:ascii="Times New Roman" w:eastAsia="Times New Roman" w:hAnsi="Times New Roman" w:cs="Times New Roman"/>
          <w:sz w:val="24"/>
          <w:szCs w:val="24"/>
          <w:lang w:val="en-US" w:eastAsia="es-ES"/>
        </w:rPr>
        <w:t xml:space="preserve"> y </w:t>
      </w:r>
      <w:proofErr w:type="spellStart"/>
      <w:r w:rsidRPr="00D179DE">
        <w:rPr>
          <w:rFonts w:ascii="Times New Roman" w:eastAsia="Times New Roman" w:hAnsi="Times New Roman" w:cs="Times New Roman"/>
          <w:sz w:val="24"/>
          <w:szCs w:val="24"/>
          <w:lang w:val="en-US" w:eastAsia="es-ES"/>
        </w:rPr>
        <w:t>política</w:t>
      </w:r>
      <w:proofErr w:type="spellEnd"/>
      <w:r w:rsidRPr="00D179DE">
        <w:rPr>
          <w:rFonts w:ascii="Times New Roman" w:eastAsia="Times New Roman" w:hAnsi="Times New Roman" w:cs="Times New Roman"/>
          <w:sz w:val="24"/>
          <w:szCs w:val="24"/>
          <w:lang w:val="en-US" w:eastAsia="es-ES"/>
        </w:rPr>
        <w:t xml:space="preserve"> en </w:t>
      </w:r>
      <w:proofErr w:type="spellStart"/>
      <w:r w:rsidRPr="00D179DE">
        <w:rPr>
          <w:rFonts w:ascii="Times New Roman" w:eastAsia="Times New Roman" w:hAnsi="Times New Roman" w:cs="Times New Roman"/>
          <w:sz w:val="24"/>
          <w:szCs w:val="24"/>
          <w:lang w:val="en-US" w:eastAsia="es-ES"/>
        </w:rPr>
        <w:t>España</w:t>
      </w:r>
      <w:proofErr w:type="spellEnd"/>
      <w:r w:rsidRPr="00D179DE">
        <w:rPr>
          <w:rFonts w:ascii="Times New Roman" w:eastAsia="Times New Roman" w:hAnsi="Times New Roman" w:cs="Times New Roman"/>
          <w:sz w:val="24"/>
          <w:szCs w:val="24"/>
          <w:lang w:val="en-US" w:eastAsia="es-ES"/>
        </w:rPr>
        <w:t xml:space="preserve"> (</w:t>
      </w:r>
      <w:proofErr w:type="spellStart"/>
      <w:r w:rsidRPr="00D179DE">
        <w:rPr>
          <w:rFonts w:ascii="Times New Roman" w:eastAsia="Times New Roman" w:hAnsi="Times New Roman" w:cs="Times New Roman"/>
          <w:sz w:val="24"/>
          <w:szCs w:val="24"/>
          <w:lang w:val="en-US" w:eastAsia="es-ES"/>
        </w:rPr>
        <w:t>Ministerio</w:t>
      </w:r>
      <w:proofErr w:type="spellEnd"/>
      <w:r w:rsidRPr="00D179DE">
        <w:rPr>
          <w:rFonts w:ascii="Times New Roman" w:eastAsia="Times New Roman" w:hAnsi="Times New Roman" w:cs="Times New Roman"/>
          <w:sz w:val="24"/>
          <w:szCs w:val="24"/>
          <w:lang w:val="en-US" w:eastAsia="es-ES"/>
        </w:rPr>
        <w:t xml:space="preserve"> de </w:t>
      </w:r>
      <w:proofErr w:type="spellStart"/>
      <w:r w:rsidRPr="00D179DE">
        <w:rPr>
          <w:rFonts w:ascii="Times New Roman" w:eastAsia="Times New Roman" w:hAnsi="Times New Roman" w:cs="Times New Roman"/>
          <w:sz w:val="24"/>
          <w:szCs w:val="24"/>
          <w:lang w:val="en-US" w:eastAsia="es-ES"/>
        </w:rPr>
        <w:t>Ciencia</w:t>
      </w:r>
      <w:proofErr w:type="spellEnd"/>
      <w:r w:rsidRPr="00D179DE">
        <w:rPr>
          <w:rFonts w:ascii="Times New Roman" w:eastAsia="Times New Roman" w:hAnsi="Times New Roman" w:cs="Times New Roman"/>
          <w:sz w:val="24"/>
          <w:szCs w:val="24"/>
          <w:lang w:val="en-US" w:eastAsia="es-ES"/>
        </w:rPr>
        <w:t xml:space="preserve"> e </w:t>
      </w:r>
      <w:proofErr w:type="spellStart"/>
      <w:r w:rsidRPr="00D179DE">
        <w:rPr>
          <w:rFonts w:ascii="Times New Roman" w:eastAsia="Times New Roman" w:hAnsi="Times New Roman" w:cs="Times New Roman"/>
          <w:sz w:val="24"/>
          <w:szCs w:val="24"/>
          <w:lang w:val="en-US" w:eastAsia="es-ES"/>
        </w:rPr>
        <w:t>Innovación</w:t>
      </w:r>
      <w:proofErr w:type="spellEnd"/>
      <w:r w:rsidRPr="00D179DE">
        <w:rPr>
          <w:rFonts w:ascii="Times New Roman" w:eastAsia="Times New Roman" w:hAnsi="Times New Roman" w:cs="Times New Roman"/>
          <w:sz w:val="24"/>
          <w:szCs w:val="24"/>
          <w:lang w:val="en-US" w:eastAsia="es-ES"/>
        </w:rPr>
        <w:t>, Spain).</w:t>
      </w:r>
    </w:p>
    <w:p w:rsidR="00D179DE" w:rsidRPr="00D179DE" w:rsidRDefault="00D179DE" w:rsidP="00D179DE">
      <w:pPr>
        <w:spacing w:before="100" w:beforeAutospacing="1" w:after="100" w:afterAutospacing="1" w:line="240" w:lineRule="auto"/>
        <w:rPr>
          <w:rFonts w:ascii="Times New Roman" w:eastAsia="Times New Roman" w:hAnsi="Times New Roman" w:cs="Times New Roman"/>
          <w:sz w:val="24"/>
          <w:szCs w:val="24"/>
          <w:lang w:val="en-US" w:eastAsia="es-ES"/>
        </w:rPr>
      </w:pPr>
      <w:r w:rsidRPr="00D179DE">
        <w:rPr>
          <w:rFonts w:ascii="Times New Roman" w:eastAsia="Times New Roman" w:hAnsi="Times New Roman" w:cs="Times New Roman"/>
          <w:sz w:val="24"/>
          <w:szCs w:val="24"/>
          <w:lang w:val="en-US" w:eastAsia="es-ES"/>
        </w:rPr>
        <w:t> </w:t>
      </w:r>
    </w:p>
    <w:p w:rsidR="00D179DE" w:rsidRPr="00D179DE" w:rsidRDefault="00D179DE" w:rsidP="00D179DE">
      <w:pPr>
        <w:spacing w:before="100" w:beforeAutospacing="1" w:after="100" w:afterAutospacing="1" w:line="240" w:lineRule="auto"/>
        <w:rPr>
          <w:rFonts w:ascii="Times New Roman" w:eastAsia="Times New Roman" w:hAnsi="Times New Roman" w:cs="Times New Roman"/>
          <w:sz w:val="24"/>
          <w:szCs w:val="24"/>
          <w:lang w:val="en-US" w:eastAsia="es-ES"/>
        </w:rPr>
      </w:pPr>
      <w:r w:rsidRPr="00D179DE">
        <w:rPr>
          <w:rFonts w:ascii="Times New Roman" w:eastAsia="Times New Roman" w:hAnsi="Times New Roman" w:cs="Times New Roman"/>
          <w:sz w:val="24"/>
          <w:szCs w:val="24"/>
          <w:lang w:val="en-US" w:eastAsia="es-ES"/>
        </w:rPr>
        <w:lastRenderedPageBreak/>
        <w:t> </w:t>
      </w:r>
    </w:p>
    <w:p w:rsidR="00C80948" w:rsidRDefault="00C80948"/>
    <w:sectPr w:rsidR="00C80948" w:rsidSect="00C80948">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179DE"/>
    <w:rsid w:val="00C80948"/>
    <w:rsid w:val="00D179DE"/>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0948"/>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qFormat/>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character" w:styleId="Enlla">
    <w:name w:val="Hyperlink"/>
    <w:basedOn w:val="Tipusdelletraperdefectedelpargraf"/>
    <w:uiPriority w:val="99"/>
    <w:semiHidden/>
    <w:unhideWhenUsed/>
    <w:rsid w:val="00D179DE"/>
    <w:rPr>
      <w:color w:val="0000FF"/>
      <w:u w:val="single"/>
    </w:rPr>
  </w:style>
</w:styles>
</file>

<file path=word/webSettings.xml><?xml version="1.0" encoding="utf-8"?>
<w:webSettings xmlns:r="http://schemas.openxmlformats.org/officeDocument/2006/relationships" xmlns:w="http://schemas.openxmlformats.org/wordprocessingml/2006/main">
  <w:divs>
    <w:div w:id="613906268">
      <w:bodyDiv w:val="1"/>
      <w:marLeft w:val="0"/>
      <w:marRight w:val="0"/>
      <w:marTop w:val="0"/>
      <w:marBottom w:val="0"/>
      <w:divBdr>
        <w:top w:val="none" w:sz="0" w:space="0" w:color="auto"/>
        <w:left w:val="none" w:sz="0" w:space="0" w:color="auto"/>
        <w:bottom w:val="none" w:sz="0" w:space="0" w:color="auto"/>
        <w:right w:val="none" w:sz="0" w:space="0" w:color="auto"/>
      </w:divBdr>
      <w:divsChild>
        <w:div w:id="231551854">
          <w:marLeft w:val="0"/>
          <w:marRight w:val="0"/>
          <w:marTop w:val="0"/>
          <w:marBottom w:val="0"/>
          <w:divBdr>
            <w:top w:val="none" w:sz="0" w:space="0" w:color="auto"/>
            <w:left w:val="none" w:sz="0" w:space="0" w:color="auto"/>
            <w:bottom w:val="none" w:sz="0" w:space="0" w:color="auto"/>
            <w:right w:val="none" w:sz="0" w:space="0" w:color="auto"/>
          </w:divBdr>
          <w:divsChild>
            <w:div w:id="1554536390">
              <w:marLeft w:val="0"/>
              <w:marRight w:val="0"/>
              <w:marTop w:val="0"/>
              <w:marBottom w:val="0"/>
              <w:divBdr>
                <w:top w:val="none" w:sz="0" w:space="0" w:color="auto"/>
                <w:left w:val="none" w:sz="0" w:space="0" w:color="auto"/>
                <w:bottom w:val="none" w:sz="0" w:space="0" w:color="auto"/>
                <w:right w:val="none" w:sz="0" w:space="0" w:color="auto"/>
              </w:divBdr>
              <w:divsChild>
                <w:div w:id="1358389534">
                  <w:marLeft w:val="0"/>
                  <w:marRight w:val="0"/>
                  <w:marTop w:val="0"/>
                  <w:marBottom w:val="0"/>
                  <w:divBdr>
                    <w:top w:val="none" w:sz="0" w:space="0" w:color="auto"/>
                    <w:left w:val="none" w:sz="0" w:space="0" w:color="auto"/>
                    <w:bottom w:val="none" w:sz="0" w:space="0" w:color="auto"/>
                    <w:right w:val="none" w:sz="0" w:space="0" w:color="auto"/>
                  </w:divBdr>
                </w:div>
              </w:divsChild>
            </w:div>
            <w:div w:id="2015692928">
              <w:marLeft w:val="0"/>
              <w:marRight w:val="0"/>
              <w:marTop w:val="0"/>
              <w:marBottom w:val="0"/>
              <w:divBdr>
                <w:top w:val="none" w:sz="0" w:space="0" w:color="auto"/>
                <w:left w:val="none" w:sz="0" w:space="0" w:color="auto"/>
                <w:bottom w:val="none" w:sz="0" w:space="0" w:color="auto"/>
                <w:right w:val="none" w:sz="0" w:space="0" w:color="auto"/>
              </w:divBdr>
              <w:divsChild>
                <w:div w:id="1452628853">
                  <w:marLeft w:val="0"/>
                  <w:marRight w:val="0"/>
                  <w:marTop w:val="0"/>
                  <w:marBottom w:val="0"/>
                  <w:divBdr>
                    <w:top w:val="none" w:sz="0" w:space="0" w:color="auto"/>
                    <w:left w:val="none" w:sz="0" w:space="0" w:color="auto"/>
                    <w:bottom w:val="none" w:sz="0" w:space="0" w:color="auto"/>
                    <w:right w:val="none" w:sz="0" w:space="0" w:color="auto"/>
                  </w:divBdr>
                </w:div>
                <w:div w:id="16855506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19022150">
                      <w:marLeft w:val="0"/>
                      <w:marRight w:val="0"/>
                      <w:marTop w:val="0"/>
                      <w:marBottom w:val="0"/>
                      <w:divBdr>
                        <w:top w:val="none" w:sz="0" w:space="0" w:color="auto"/>
                        <w:left w:val="none" w:sz="0" w:space="0" w:color="auto"/>
                        <w:bottom w:val="none" w:sz="0" w:space="0" w:color="auto"/>
                        <w:right w:val="none" w:sz="0" w:space="0" w:color="auto"/>
                      </w:divBdr>
                    </w:div>
                    <w:div w:id="1708026633">
                      <w:marLeft w:val="0"/>
                      <w:marRight w:val="0"/>
                      <w:marTop w:val="0"/>
                      <w:marBottom w:val="0"/>
                      <w:divBdr>
                        <w:top w:val="none" w:sz="0" w:space="0" w:color="auto"/>
                        <w:left w:val="none" w:sz="0" w:space="0" w:color="auto"/>
                        <w:bottom w:val="none" w:sz="0" w:space="0" w:color="auto"/>
                        <w:right w:val="none" w:sz="0" w:space="0" w:color="auto"/>
                      </w:divBdr>
                    </w:div>
                    <w:div w:id="1842767705">
                      <w:marLeft w:val="0"/>
                      <w:marRight w:val="0"/>
                      <w:marTop w:val="0"/>
                      <w:marBottom w:val="0"/>
                      <w:divBdr>
                        <w:top w:val="none" w:sz="0" w:space="0" w:color="auto"/>
                        <w:left w:val="none" w:sz="0" w:space="0" w:color="auto"/>
                        <w:bottom w:val="none" w:sz="0" w:space="0" w:color="auto"/>
                        <w:right w:val="none" w:sz="0" w:space="0" w:color="auto"/>
                      </w:divBdr>
                    </w:div>
                    <w:div w:id="1821457243">
                      <w:marLeft w:val="0"/>
                      <w:marRight w:val="0"/>
                      <w:marTop w:val="0"/>
                      <w:marBottom w:val="0"/>
                      <w:divBdr>
                        <w:top w:val="none" w:sz="0" w:space="0" w:color="auto"/>
                        <w:left w:val="none" w:sz="0" w:space="0" w:color="auto"/>
                        <w:bottom w:val="none" w:sz="0" w:space="0" w:color="auto"/>
                        <w:right w:val="none" w:sz="0" w:space="0" w:color="auto"/>
                      </w:divBdr>
                    </w:div>
                    <w:div w:id="719086747">
                      <w:marLeft w:val="0"/>
                      <w:marRight w:val="0"/>
                      <w:marTop w:val="0"/>
                      <w:marBottom w:val="0"/>
                      <w:divBdr>
                        <w:top w:val="none" w:sz="0" w:space="0" w:color="auto"/>
                        <w:left w:val="none" w:sz="0" w:space="0" w:color="auto"/>
                        <w:bottom w:val="none" w:sz="0" w:space="0" w:color="auto"/>
                        <w:right w:val="none" w:sz="0" w:space="0" w:color="auto"/>
                      </w:divBdr>
                    </w:div>
                    <w:div w:id="1068922366">
                      <w:marLeft w:val="0"/>
                      <w:marRight w:val="0"/>
                      <w:marTop w:val="0"/>
                      <w:marBottom w:val="0"/>
                      <w:divBdr>
                        <w:top w:val="none" w:sz="0" w:space="0" w:color="auto"/>
                        <w:left w:val="none" w:sz="0" w:space="0" w:color="auto"/>
                        <w:bottom w:val="none" w:sz="0" w:space="0" w:color="auto"/>
                        <w:right w:val="none" w:sz="0" w:space="0" w:color="auto"/>
                      </w:divBdr>
                    </w:div>
                    <w:div w:id="1049955341">
                      <w:marLeft w:val="0"/>
                      <w:marRight w:val="0"/>
                      <w:marTop w:val="0"/>
                      <w:marBottom w:val="0"/>
                      <w:divBdr>
                        <w:top w:val="none" w:sz="0" w:space="0" w:color="auto"/>
                        <w:left w:val="none" w:sz="0" w:space="0" w:color="auto"/>
                        <w:bottom w:val="none" w:sz="0" w:space="0" w:color="auto"/>
                        <w:right w:val="none" w:sz="0" w:space="0" w:color="auto"/>
                      </w:divBdr>
                    </w:div>
                    <w:div w:id="1312556993">
                      <w:marLeft w:val="0"/>
                      <w:marRight w:val="0"/>
                      <w:marTop w:val="0"/>
                      <w:marBottom w:val="0"/>
                      <w:divBdr>
                        <w:top w:val="none" w:sz="0" w:space="0" w:color="auto"/>
                        <w:left w:val="none" w:sz="0" w:space="0" w:color="auto"/>
                        <w:bottom w:val="none" w:sz="0" w:space="0" w:color="auto"/>
                        <w:right w:val="none" w:sz="0" w:space="0" w:color="auto"/>
                      </w:divBdr>
                    </w:div>
                    <w:div w:id="230307862">
                      <w:marLeft w:val="0"/>
                      <w:marRight w:val="0"/>
                      <w:marTop w:val="0"/>
                      <w:marBottom w:val="0"/>
                      <w:divBdr>
                        <w:top w:val="none" w:sz="0" w:space="0" w:color="auto"/>
                        <w:left w:val="none" w:sz="0" w:space="0" w:color="auto"/>
                        <w:bottom w:val="none" w:sz="0" w:space="0" w:color="auto"/>
                        <w:right w:val="none" w:sz="0" w:space="0" w:color="auto"/>
                      </w:divBdr>
                    </w:div>
                    <w:div w:id="1069035116">
                      <w:marLeft w:val="0"/>
                      <w:marRight w:val="0"/>
                      <w:marTop w:val="0"/>
                      <w:marBottom w:val="0"/>
                      <w:divBdr>
                        <w:top w:val="none" w:sz="0" w:space="0" w:color="auto"/>
                        <w:left w:val="none" w:sz="0" w:space="0" w:color="auto"/>
                        <w:bottom w:val="none" w:sz="0" w:space="0" w:color="auto"/>
                        <w:right w:val="none" w:sz="0" w:space="0" w:color="auto"/>
                      </w:divBdr>
                    </w:div>
                    <w:div w:id="205652575">
                      <w:marLeft w:val="0"/>
                      <w:marRight w:val="0"/>
                      <w:marTop w:val="0"/>
                      <w:marBottom w:val="0"/>
                      <w:divBdr>
                        <w:top w:val="none" w:sz="0" w:space="0" w:color="auto"/>
                        <w:left w:val="none" w:sz="0" w:space="0" w:color="auto"/>
                        <w:bottom w:val="none" w:sz="0" w:space="0" w:color="auto"/>
                        <w:right w:val="none" w:sz="0" w:space="0" w:color="auto"/>
                      </w:divBdr>
                    </w:div>
                    <w:div w:id="1825661976">
                      <w:marLeft w:val="0"/>
                      <w:marRight w:val="0"/>
                      <w:marTop w:val="0"/>
                      <w:marBottom w:val="0"/>
                      <w:divBdr>
                        <w:top w:val="none" w:sz="0" w:space="0" w:color="auto"/>
                        <w:left w:val="none" w:sz="0" w:space="0" w:color="auto"/>
                        <w:bottom w:val="none" w:sz="0" w:space="0" w:color="auto"/>
                        <w:right w:val="none" w:sz="0" w:space="0" w:color="auto"/>
                      </w:divBdr>
                    </w:div>
                    <w:div w:id="462429935">
                      <w:marLeft w:val="0"/>
                      <w:marRight w:val="0"/>
                      <w:marTop w:val="0"/>
                      <w:marBottom w:val="0"/>
                      <w:divBdr>
                        <w:top w:val="none" w:sz="0" w:space="0" w:color="auto"/>
                        <w:left w:val="none" w:sz="0" w:space="0" w:color="auto"/>
                        <w:bottom w:val="none" w:sz="0" w:space="0" w:color="auto"/>
                        <w:right w:val="none" w:sz="0" w:space="0" w:color="auto"/>
                      </w:divBdr>
                    </w:div>
                    <w:div w:id="2092502206">
                      <w:marLeft w:val="0"/>
                      <w:marRight w:val="0"/>
                      <w:marTop w:val="0"/>
                      <w:marBottom w:val="0"/>
                      <w:divBdr>
                        <w:top w:val="none" w:sz="0" w:space="0" w:color="auto"/>
                        <w:left w:val="none" w:sz="0" w:space="0" w:color="auto"/>
                        <w:bottom w:val="none" w:sz="0" w:space="0" w:color="auto"/>
                        <w:right w:val="none" w:sz="0" w:space="0" w:color="auto"/>
                      </w:divBdr>
                      <w:divsChild>
                        <w:div w:id="1392388268">
                          <w:marLeft w:val="0"/>
                          <w:marRight w:val="0"/>
                          <w:marTop w:val="0"/>
                          <w:marBottom w:val="0"/>
                          <w:divBdr>
                            <w:top w:val="none" w:sz="0" w:space="0" w:color="auto"/>
                            <w:left w:val="none" w:sz="0" w:space="0" w:color="auto"/>
                            <w:bottom w:val="none" w:sz="0" w:space="0" w:color="auto"/>
                            <w:right w:val="none" w:sz="0" w:space="0" w:color="auto"/>
                          </w:divBdr>
                        </w:div>
                        <w:div w:id="1717777798">
                          <w:marLeft w:val="0"/>
                          <w:marRight w:val="0"/>
                          <w:marTop w:val="0"/>
                          <w:marBottom w:val="0"/>
                          <w:divBdr>
                            <w:top w:val="none" w:sz="0" w:space="0" w:color="auto"/>
                            <w:left w:val="none" w:sz="0" w:space="0" w:color="auto"/>
                            <w:bottom w:val="none" w:sz="0" w:space="0" w:color="auto"/>
                            <w:right w:val="none" w:sz="0" w:space="0" w:color="auto"/>
                          </w:divBdr>
                        </w:div>
                      </w:divsChild>
                    </w:div>
                    <w:div w:id="1594434118">
                      <w:marLeft w:val="0"/>
                      <w:marRight w:val="0"/>
                      <w:marTop w:val="0"/>
                      <w:marBottom w:val="0"/>
                      <w:divBdr>
                        <w:top w:val="none" w:sz="0" w:space="0" w:color="auto"/>
                        <w:left w:val="none" w:sz="0" w:space="0" w:color="auto"/>
                        <w:bottom w:val="none" w:sz="0" w:space="0" w:color="auto"/>
                        <w:right w:val="none" w:sz="0" w:space="0" w:color="auto"/>
                      </w:divBdr>
                    </w:div>
                    <w:div w:id="1902523373">
                      <w:marLeft w:val="0"/>
                      <w:marRight w:val="0"/>
                      <w:marTop w:val="0"/>
                      <w:marBottom w:val="0"/>
                      <w:divBdr>
                        <w:top w:val="none" w:sz="0" w:space="0" w:color="auto"/>
                        <w:left w:val="none" w:sz="0" w:space="0" w:color="auto"/>
                        <w:bottom w:val="none" w:sz="0" w:space="0" w:color="auto"/>
                        <w:right w:val="none" w:sz="0" w:space="0" w:color="auto"/>
                      </w:divBdr>
                    </w:div>
                    <w:div w:id="612517013">
                      <w:marLeft w:val="0"/>
                      <w:marRight w:val="0"/>
                      <w:marTop w:val="0"/>
                      <w:marBottom w:val="0"/>
                      <w:divBdr>
                        <w:top w:val="none" w:sz="0" w:space="0" w:color="auto"/>
                        <w:left w:val="none" w:sz="0" w:space="0" w:color="auto"/>
                        <w:bottom w:val="none" w:sz="0" w:space="0" w:color="auto"/>
                        <w:right w:val="none" w:sz="0" w:space="0" w:color="auto"/>
                      </w:divBdr>
                    </w:div>
                    <w:div w:id="813792783">
                      <w:marLeft w:val="0"/>
                      <w:marRight w:val="0"/>
                      <w:marTop w:val="0"/>
                      <w:marBottom w:val="0"/>
                      <w:divBdr>
                        <w:top w:val="none" w:sz="0" w:space="0" w:color="auto"/>
                        <w:left w:val="none" w:sz="0" w:space="0" w:color="auto"/>
                        <w:bottom w:val="none" w:sz="0" w:space="0" w:color="auto"/>
                        <w:right w:val="none" w:sz="0" w:space="0" w:color="auto"/>
                      </w:divBdr>
                    </w:div>
                    <w:div w:id="954874145">
                      <w:marLeft w:val="0"/>
                      <w:marRight w:val="0"/>
                      <w:marTop w:val="0"/>
                      <w:marBottom w:val="0"/>
                      <w:divBdr>
                        <w:top w:val="none" w:sz="0" w:space="0" w:color="auto"/>
                        <w:left w:val="none" w:sz="0" w:space="0" w:color="auto"/>
                        <w:bottom w:val="none" w:sz="0" w:space="0" w:color="auto"/>
                        <w:right w:val="none" w:sz="0" w:space="0" w:color="auto"/>
                      </w:divBdr>
                    </w:div>
                    <w:div w:id="1271889401">
                      <w:marLeft w:val="0"/>
                      <w:marRight w:val="0"/>
                      <w:marTop w:val="0"/>
                      <w:marBottom w:val="0"/>
                      <w:divBdr>
                        <w:top w:val="none" w:sz="0" w:space="0" w:color="auto"/>
                        <w:left w:val="none" w:sz="0" w:space="0" w:color="auto"/>
                        <w:bottom w:val="none" w:sz="0" w:space="0" w:color="auto"/>
                        <w:right w:val="none" w:sz="0" w:space="0" w:color="auto"/>
                      </w:divBdr>
                    </w:div>
                    <w:div w:id="1508712671">
                      <w:marLeft w:val="0"/>
                      <w:marRight w:val="0"/>
                      <w:marTop w:val="0"/>
                      <w:marBottom w:val="0"/>
                      <w:divBdr>
                        <w:top w:val="none" w:sz="0" w:space="0" w:color="auto"/>
                        <w:left w:val="none" w:sz="0" w:space="0" w:color="auto"/>
                        <w:bottom w:val="none" w:sz="0" w:space="0" w:color="auto"/>
                        <w:right w:val="none" w:sz="0" w:space="0" w:color="auto"/>
                      </w:divBdr>
                    </w:div>
                    <w:div w:id="651568947">
                      <w:marLeft w:val="0"/>
                      <w:marRight w:val="0"/>
                      <w:marTop w:val="0"/>
                      <w:marBottom w:val="0"/>
                      <w:divBdr>
                        <w:top w:val="none" w:sz="0" w:space="0" w:color="auto"/>
                        <w:left w:val="none" w:sz="0" w:space="0" w:color="auto"/>
                        <w:bottom w:val="none" w:sz="0" w:space="0" w:color="auto"/>
                        <w:right w:val="none" w:sz="0" w:space="0" w:color="auto"/>
                      </w:divBdr>
                    </w:div>
                    <w:div w:id="1783458446">
                      <w:marLeft w:val="0"/>
                      <w:marRight w:val="0"/>
                      <w:marTop w:val="0"/>
                      <w:marBottom w:val="0"/>
                      <w:divBdr>
                        <w:top w:val="none" w:sz="0" w:space="0" w:color="auto"/>
                        <w:left w:val="none" w:sz="0" w:space="0" w:color="auto"/>
                        <w:bottom w:val="none" w:sz="0" w:space="0" w:color="auto"/>
                        <w:right w:val="none" w:sz="0" w:space="0" w:color="auto"/>
                      </w:divBdr>
                    </w:div>
                    <w:div w:id="1685285055">
                      <w:marLeft w:val="0"/>
                      <w:marRight w:val="0"/>
                      <w:marTop w:val="0"/>
                      <w:marBottom w:val="0"/>
                      <w:divBdr>
                        <w:top w:val="none" w:sz="0" w:space="0" w:color="auto"/>
                        <w:left w:val="none" w:sz="0" w:space="0" w:color="auto"/>
                        <w:bottom w:val="none" w:sz="0" w:space="0" w:color="auto"/>
                        <w:right w:val="none" w:sz="0" w:space="0" w:color="auto"/>
                      </w:divBdr>
                    </w:div>
                    <w:div w:id="233862448">
                      <w:marLeft w:val="0"/>
                      <w:marRight w:val="0"/>
                      <w:marTop w:val="0"/>
                      <w:marBottom w:val="0"/>
                      <w:divBdr>
                        <w:top w:val="none" w:sz="0" w:space="0" w:color="auto"/>
                        <w:left w:val="none" w:sz="0" w:space="0" w:color="auto"/>
                        <w:bottom w:val="none" w:sz="0" w:space="0" w:color="auto"/>
                        <w:right w:val="none" w:sz="0" w:space="0" w:color="auto"/>
                      </w:divBdr>
                    </w:div>
                    <w:div w:id="1128745348">
                      <w:marLeft w:val="0"/>
                      <w:marRight w:val="0"/>
                      <w:marTop w:val="0"/>
                      <w:marBottom w:val="0"/>
                      <w:divBdr>
                        <w:top w:val="none" w:sz="0" w:space="0" w:color="auto"/>
                        <w:left w:val="none" w:sz="0" w:space="0" w:color="auto"/>
                        <w:bottom w:val="none" w:sz="0" w:space="0" w:color="auto"/>
                        <w:right w:val="none" w:sz="0" w:space="0" w:color="auto"/>
                      </w:divBdr>
                      <w:divsChild>
                        <w:div w:id="1501508707">
                          <w:marLeft w:val="0"/>
                          <w:marRight w:val="0"/>
                          <w:marTop w:val="0"/>
                          <w:marBottom w:val="0"/>
                          <w:divBdr>
                            <w:top w:val="none" w:sz="0" w:space="0" w:color="auto"/>
                            <w:left w:val="none" w:sz="0" w:space="0" w:color="auto"/>
                            <w:bottom w:val="none" w:sz="0" w:space="0" w:color="auto"/>
                            <w:right w:val="none" w:sz="0" w:space="0" w:color="auto"/>
                          </w:divBdr>
                          <w:divsChild>
                            <w:div w:id="1603220022">
                              <w:marLeft w:val="0"/>
                              <w:marRight w:val="0"/>
                              <w:marTop w:val="0"/>
                              <w:marBottom w:val="0"/>
                              <w:divBdr>
                                <w:top w:val="none" w:sz="0" w:space="0" w:color="auto"/>
                                <w:left w:val="none" w:sz="0" w:space="0" w:color="auto"/>
                                <w:bottom w:val="none" w:sz="0" w:space="0" w:color="auto"/>
                                <w:right w:val="none" w:sz="0" w:space="0" w:color="auto"/>
                              </w:divBdr>
                              <w:divsChild>
                                <w:div w:id="1953005356">
                                  <w:marLeft w:val="0"/>
                                  <w:marRight w:val="0"/>
                                  <w:marTop w:val="0"/>
                                  <w:marBottom w:val="0"/>
                                  <w:divBdr>
                                    <w:top w:val="none" w:sz="0" w:space="0" w:color="auto"/>
                                    <w:left w:val="none" w:sz="0" w:space="0" w:color="auto"/>
                                    <w:bottom w:val="none" w:sz="0" w:space="0" w:color="auto"/>
                                    <w:right w:val="none" w:sz="0" w:space="0" w:color="auto"/>
                                  </w:divBdr>
                                  <w:divsChild>
                                    <w:div w:id="1795710871">
                                      <w:marLeft w:val="0"/>
                                      <w:marRight w:val="0"/>
                                      <w:marTop w:val="0"/>
                                      <w:marBottom w:val="0"/>
                                      <w:divBdr>
                                        <w:top w:val="none" w:sz="0" w:space="0" w:color="auto"/>
                                        <w:left w:val="none" w:sz="0" w:space="0" w:color="auto"/>
                                        <w:bottom w:val="none" w:sz="0" w:space="0" w:color="auto"/>
                                        <w:right w:val="none" w:sz="0" w:space="0" w:color="auto"/>
                                      </w:divBdr>
                                    </w:div>
                                    <w:div w:id="899556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raco.cat/index.php/ActesHistoria/article/view/289839/378148" TargetMode="External"/><Relationship Id="rId5" Type="http://schemas.openxmlformats.org/officeDocument/2006/relationships/hyperlink" Target="http://www.raco.cat/index.php/ActesHistoria/article/view/289839/378148" TargetMode="External"/><Relationship Id="rId4" Type="http://schemas.openxmlformats.org/officeDocument/2006/relationships/hyperlink" Target="http://www.raco.cat/index.php/ActesHistoria/article/view/289839/378148"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Pages>
  <Words>848</Words>
  <Characters>4670</Characters>
  <Application>Microsoft Office Word</Application>
  <DocSecurity>0</DocSecurity>
  <Lines>38</Lines>
  <Paragraphs>11</Paragraphs>
  <ScaleCrop>false</ScaleCrop>
  <Company/>
  <LinksUpToDate>false</LinksUpToDate>
  <CharactersWithSpaces>5507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Renovi</dc:creator>
  <cp:lastModifiedBy>Renovi</cp:lastModifiedBy>
  <cp:revision>1</cp:revision>
  <dcterms:created xsi:type="dcterms:W3CDTF">2015-12-09T12:04:00Z</dcterms:created>
  <dcterms:modified xsi:type="dcterms:W3CDTF">2015-12-09T12:08:00Z</dcterms:modified>
</cp:coreProperties>
</file>